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F30731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080EA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7FB3F7B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80EA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3116CE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3116CE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3116CE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3116CE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6838EE" w:rsidRPr="003116CE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3116CE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3116CE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3116CE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6136D4">
              <w:fldChar w:fldCharType="begin"/>
            </w:r>
            <w:r w:rsidR="006136D4">
              <w:instrText xml:space="preserve"> HYPERLINK "mailto:A.Kurme@mfa.gov.lv" </w:instrText>
            </w:r>
            <w:r w:rsidR="006136D4">
              <w:fldChar w:fldCharType="end"/>
            </w:r>
          </w:p>
        </w:tc>
      </w:tr>
      <w:tr w:rsidR="00022C34" w:rsidRPr="003116CE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3116CE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3116CE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3116CE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3116CE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3116CE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3116CE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3116CE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86116A" w:rsidRPr="003116CE" w14:paraId="3649A2B3" w14:textId="77777777" w:rsidTr="002D5E11">
        <w:trPr>
          <w:cantSplit/>
        </w:trPr>
        <w:tc>
          <w:tcPr>
            <w:tcW w:w="5247" w:type="dxa"/>
          </w:tcPr>
          <w:p w14:paraId="05B22FE2" w14:textId="659D66BA" w:rsidR="0086116A" w:rsidRPr="003116CE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E39DFC" w14:textId="0CDCB449" w:rsidR="0086116A" w:rsidRPr="003116CE" w:rsidRDefault="002E71C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309ED1" w14:textId="596A4A9E" w:rsidR="0086116A" w:rsidRPr="003116CE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F34102" w:rsidRPr="003116CE" w14:paraId="7B4D9CED" w14:textId="77777777" w:rsidTr="002D5E11">
        <w:trPr>
          <w:cantSplit/>
        </w:trPr>
        <w:tc>
          <w:tcPr>
            <w:tcW w:w="5247" w:type="dxa"/>
          </w:tcPr>
          <w:p w14:paraId="22CB8BA4" w14:textId="00FD99B2" w:rsidR="00F34102" w:rsidRPr="003116CE" w:rsidRDefault="00F3410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5B8CEF8" w14:textId="083B25D6" w:rsidR="00F34102" w:rsidRPr="003116CE" w:rsidRDefault="009C6B5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E8E95E" w14:textId="1C0C5F5A" w:rsidR="00F34102" w:rsidRPr="003116CE" w:rsidRDefault="00F3410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2C5C96" w:rsidRPr="003116CE" w14:paraId="0964438B" w14:textId="77777777" w:rsidTr="002D5E11">
        <w:trPr>
          <w:cantSplit/>
        </w:trPr>
        <w:tc>
          <w:tcPr>
            <w:tcW w:w="5247" w:type="dxa"/>
          </w:tcPr>
          <w:p w14:paraId="4C348FAC" w14:textId="729E556C" w:rsidR="002C5C96" w:rsidRPr="003116CE" w:rsidRDefault="002C5C9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77890EE" w14:textId="254B6957" w:rsidR="002C5C96" w:rsidRPr="003116CE" w:rsidRDefault="009C6B5B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5CACF7" w14:textId="7F8965E9" w:rsidR="002C5C96" w:rsidRPr="003116CE" w:rsidRDefault="002C5C9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8B19A7" w:rsidRPr="003116CE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3116CE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3116CE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3116CE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EF0B27" w:rsidRPr="003116CE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EF0B27" w:rsidRPr="003116CE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EF0B27" w:rsidRPr="003116CE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EF0B27" w:rsidRPr="003116CE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2C5C96" w:rsidRPr="003116CE" w14:paraId="4AC114FD" w14:textId="77777777" w:rsidTr="004320F7">
        <w:trPr>
          <w:cantSplit/>
        </w:trPr>
        <w:tc>
          <w:tcPr>
            <w:tcW w:w="5247" w:type="dxa"/>
          </w:tcPr>
          <w:p w14:paraId="67028518" w14:textId="1632B31B" w:rsidR="002C5C96" w:rsidRPr="003116CE" w:rsidRDefault="002C5C9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6B8D41D" w14:textId="6584270A" w:rsidR="002C5C96" w:rsidRPr="003116CE" w:rsidRDefault="009C6B5B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AE5A0A" w14:textId="05060240" w:rsidR="002C5C96" w:rsidRPr="003116CE" w:rsidRDefault="002C5C9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  <w:proofErr w:type="spellEnd"/>
          </w:p>
        </w:tc>
      </w:tr>
      <w:tr w:rsidR="00EF0B27" w:rsidRPr="003116CE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3116CE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3116CE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3116CE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C25ED1" w:rsidRPr="003116CE" w14:paraId="247A7710" w14:textId="77777777" w:rsidTr="004320F7">
        <w:trPr>
          <w:cantSplit/>
        </w:trPr>
        <w:tc>
          <w:tcPr>
            <w:tcW w:w="5247" w:type="dxa"/>
          </w:tcPr>
          <w:p w14:paraId="594CA475" w14:textId="177578DE" w:rsidR="00C25ED1" w:rsidRPr="003116CE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C4E0208" w14:textId="5AC6DD25" w:rsidR="00C25ED1" w:rsidRPr="003116CE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0CB78" w14:textId="22173EF5" w:rsidR="00C25ED1" w:rsidRPr="003116CE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C7144D" w:rsidRPr="003116CE" w14:paraId="2D5E27CA" w14:textId="77777777" w:rsidTr="004320F7">
        <w:trPr>
          <w:cantSplit/>
        </w:trPr>
        <w:tc>
          <w:tcPr>
            <w:tcW w:w="5247" w:type="dxa"/>
          </w:tcPr>
          <w:p w14:paraId="7D3EE213" w14:textId="2DA739F6" w:rsidR="00C7144D" w:rsidRPr="003116CE" w:rsidRDefault="00F34102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7073F1FA" w14:textId="3EFB7741" w:rsidR="00C7144D" w:rsidRPr="003116CE" w:rsidRDefault="009C6B5B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17066C" w14:textId="567B90C9" w:rsidR="00C7144D" w:rsidRPr="003116CE" w:rsidRDefault="00F34102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865394" w:rsidRPr="003116CE" w14:paraId="4A5E5566" w14:textId="77777777" w:rsidTr="004320F7">
        <w:trPr>
          <w:cantSplit/>
        </w:trPr>
        <w:tc>
          <w:tcPr>
            <w:tcW w:w="5247" w:type="dxa"/>
          </w:tcPr>
          <w:p w14:paraId="5E17D42B" w14:textId="66B34573" w:rsidR="00865394" w:rsidRPr="003116CE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3336FC1" w14:textId="3FA9B8AB" w:rsidR="00865394" w:rsidRPr="003116CE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531BCC" w14:textId="389ED4E3" w:rsidR="00865394" w:rsidRPr="003116CE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7D08CE" w:rsidRPr="003116CE" w14:paraId="028DD923" w14:textId="77777777" w:rsidTr="004320F7">
        <w:trPr>
          <w:cantSplit/>
        </w:trPr>
        <w:tc>
          <w:tcPr>
            <w:tcW w:w="5247" w:type="dxa"/>
          </w:tcPr>
          <w:p w14:paraId="011C0D20" w14:textId="38CA26BC" w:rsidR="007D08CE" w:rsidRPr="003116CE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C3033C2" w14:textId="35A81CCB" w:rsidR="007D08CE" w:rsidRPr="003116CE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3E569E" w14:textId="3A9CDC9C" w:rsidR="007D08CE" w:rsidRPr="003116CE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F34102" w:rsidRPr="003116CE" w14:paraId="7B0724BA" w14:textId="77777777" w:rsidTr="004320F7">
        <w:trPr>
          <w:cantSplit/>
        </w:trPr>
        <w:tc>
          <w:tcPr>
            <w:tcW w:w="5247" w:type="dxa"/>
          </w:tcPr>
          <w:p w14:paraId="5B5C8582" w14:textId="4345871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077AB6DA" w14:textId="38325465" w:rsidR="00F34102" w:rsidRPr="003116CE" w:rsidRDefault="009C6B5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C58EE2" w14:textId="03D82DE2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  <w:proofErr w:type="spellEnd"/>
          </w:p>
        </w:tc>
      </w:tr>
      <w:tr w:rsidR="00F34102" w:rsidRPr="003116CE" w14:paraId="0BFB68CE" w14:textId="77777777" w:rsidTr="004320F7">
        <w:trPr>
          <w:cantSplit/>
        </w:trPr>
        <w:tc>
          <w:tcPr>
            <w:tcW w:w="5247" w:type="dxa"/>
          </w:tcPr>
          <w:p w14:paraId="3872A07E" w14:textId="568BDC04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2083DB2A" w14:textId="6E92DE60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BA87B" w14:textId="7BEDC055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  <w:proofErr w:type="spellEnd"/>
          </w:p>
        </w:tc>
      </w:tr>
      <w:tr w:rsidR="00F34102" w:rsidRPr="003116CE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F34102" w:rsidRPr="003116CE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F34102" w:rsidRPr="003116CE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F34102" w:rsidRPr="003116CE" w14:paraId="024FF26D" w14:textId="77777777" w:rsidTr="004320F7">
        <w:trPr>
          <w:cantSplit/>
        </w:trPr>
        <w:tc>
          <w:tcPr>
            <w:tcW w:w="5247" w:type="dxa"/>
          </w:tcPr>
          <w:p w14:paraId="69FF82AA" w14:textId="2A010086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A44A3EE" w14:textId="7777777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65191B8" w14:textId="59788C1C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  <w:proofErr w:type="spellEnd"/>
          </w:p>
        </w:tc>
      </w:tr>
      <w:tr w:rsidR="00F34102" w:rsidRPr="003116CE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34102" w:rsidRPr="003116CE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34102" w:rsidRPr="003116CE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34102" w:rsidRPr="003116CE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34102" w:rsidRPr="003116CE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F34102" w:rsidRPr="003116CE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34102" w:rsidRPr="003116CE" w14:paraId="0B9FD2CF" w14:textId="77777777" w:rsidTr="004320F7">
        <w:trPr>
          <w:cantSplit/>
        </w:trPr>
        <w:tc>
          <w:tcPr>
            <w:tcW w:w="5247" w:type="dxa"/>
          </w:tcPr>
          <w:p w14:paraId="3EEE9A1A" w14:textId="7C371DD8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29A9C4D" w14:textId="11F3A679" w:rsidR="00F34102" w:rsidRPr="003116CE" w:rsidRDefault="009C6B5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6B3367" w14:textId="368CF30F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34102" w:rsidRPr="003116CE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34102" w:rsidRPr="003116CE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34102" w:rsidRPr="003116CE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34102" w:rsidRPr="003116CE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F34102" w:rsidRPr="003116CE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F34102" w:rsidRPr="003116CE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34102" w:rsidRPr="003116CE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1B6896" w:rsidRPr="003116CE" w14:paraId="195C4485" w14:textId="77777777" w:rsidTr="004320F7">
        <w:trPr>
          <w:cantSplit/>
        </w:trPr>
        <w:tc>
          <w:tcPr>
            <w:tcW w:w="5247" w:type="dxa"/>
          </w:tcPr>
          <w:p w14:paraId="5B44117B" w14:textId="469DE378" w:rsidR="001B6896" w:rsidRPr="003116CE" w:rsidRDefault="001B689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5D5F87BB" w14:textId="1D57BA33" w:rsidR="001B6896" w:rsidRPr="003116CE" w:rsidRDefault="0037757F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E6E7ED" w14:textId="3AB12599" w:rsidR="001B6896" w:rsidRPr="003116CE" w:rsidRDefault="001B689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F34102" w:rsidRPr="003116CE" w14:paraId="0639D505" w14:textId="77777777" w:rsidTr="004320F7">
        <w:trPr>
          <w:cantSplit/>
        </w:trPr>
        <w:tc>
          <w:tcPr>
            <w:tcW w:w="5247" w:type="dxa"/>
          </w:tcPr>
          <w:p w14:paraId="31579610" w14:textId="699D52C0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F34102" w:rsidRPr="003116CE" w14:paraId="712EBA10" w14:textId="77777777" w:rsidTr="004320F7">
        <w:trPr>
          <w:cantSplit/>
        </w:trPr>
        <w:tc>
          <w:tcPr>
            <w:tcW w:w="5247" w:type="dxa"/>
          </w:tcPr>
          <w:p w14:paraId="178101ED" w14:textId="22825036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F34102" w:rsidRPr="003116CE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06A3E6C6" w14:textId="0785164F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34102" w:rsidRPr="003116CE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34102" w:rsidRPr="003116CE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F34102" w:rsidRPr="003116CE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F34102" w:rsidRPr="003116CE" w14:paraId="3933E40D" w14:textId="77777777" w:rsidTr="004320F7">
        <w:trPr>
          <w:cantSplit/>
        </w:trPr>
        <w:tc>
          <w:tcPr>
            <w:tcW w:w="5247" w:type="dxa"/>
          </w:tcPr>
          <w:p w14:paraId="0A97219E" w14:textId="18F6684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2F165E4" w14:textId="12029895" w:rsidR="00F34102" w:rsidRPr="003116CE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DEBE35" w14:textId="2DE05B9F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F34102" w:rsidRPr="003116CE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08A449CC" w:rsidR="00F34102" w:rsidRPr="003116CE" w:rsidRDefault="0067642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6DE035" w14:textId="32E3BA59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F34102" w:rsidRPr="009C1333" w14:paraId="2DC82FE9" w14:textId="77777777" w:rsidTr="004320F7">
        <w:trPr>
          <w:cantSplit/>
        </w:trPr>
        <w:tc>
          <w:tcPr>
            <w:tcW w:w="5247" w:type="dxa"/>
          </w:tcPr>
          <w:p w14:paraId="69EFE926" w14:textId="5078A66D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Centrālās vēlēšanu komisijas </w:t>
            </w:r>
            <w:r w:rsidR="00EC2051" w:rsidRPr="003116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priekšsēdētāja</w:t>
            </w:r>
          </w:p>
        </w:tc>
        <w:tc>
          <w:tcPr>
            <w:tcW w:w="567" w:type="dxa"/>
          </w:tcPr>
          <w:p w14:paraId="33D04E77" w14:textId="7D7208F9" w:rsidR="00F34102" w:rsidRPr="003116CE" w:rsidRDefault="0067642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5F0824" w14:textId="32849225" w:rsidR="00F34102" w:rsidRPr="003116CE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6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K.Bērziņa</w:t>
            </w:r>
            <w:proofErr w:type="spellEnd"/>
          </w:p>
        </w:tc>
      </w:tr>
      <w:bookmarkEnd w:id="1"/>
      <w:tr w:rsidR="00F34102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F34102" w:rsidRPr="00B96B9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34102" w:rsidRPr="001D03BA" w:rsidRDefault="00F34102" w:rsidP="00F3410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34102" w:rsidRPr="00014B7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34102" w:rsidRPr="00014B7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34102" w:rsidRPr="00A053F8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34102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0BDE98CD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567" w:type="dxa"/>
          </w:tcPr>
          <w:p w14:paraId="59906CA5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71C7530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EDBB028" w14:textId="59CBB8A2" w:rsidR="002C5C96" w:rsidRPr="002B02C6" w:rsidRDefault="002347F0" w:rsidP="00B475F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="00874EAA" w:rsidRPr="002F5783">
        <w:rPr>
          <w:rFonts w:ascii="Times New Roman" w:hAnsi="Times New Roman"/>
          <w:sz w:val="28"/>
          <w:szCs w:val="28"/>
        </w:rPr>
        <w:t>par aktuālo epidemioloģiskās drošības situāciju un veselības aprūpes sistēmas kapacitāti un noslodzi</w:t>
      </w:r>
      <w:r w:rsidRPr="002B02C6">
        <w:rPr>
          <w:rFonts w:ascii="Times New Roman" w:hAnsi="Times New Roman"/>
          <w:sz w:val="28"/>
          <w:szCs w:val="28"/>
        </w:rPr>
        <w:t xml:space="preserve">. </w:t>
      </w:r>
      <w:r w:rsidR="00D238D2" w:rsidRPr="002B02C6">
        <w:rPr>
          <w:rFonts w:ascii="Times New Roman" w:hAnsi="Times New Roman"/>
          <w:sz w:val="28"/>
          <w:szCs w:val="28"/>
        </w:rPr>
        <w:t xml:space="preserve">Atbalstīt priekšlikumu, ka </w:t>
      </w:r>
      <w:r w:rsidR="002B02C6" w:rsidRPr="002B02C6">
        <w:rPr>
          <w:rFonts w:ascii="Times New Roman" w:hAnsi="Times New Roman"/>
          <w:sz w:val="28"/>
          <w:szCs w:val="28"/>
        </w:rPr>
        <w:t xml:space="preserve">iknedēļas </w:t>
      </w:r>
      <w:r w:rsidR="00D238D2" w:rsidRPr="002B02C6">
        <w:rPr>
          <w:rFonts w:ascii="Times New Roman" w:hAnsi="Times New Roman"/>
          <w:sz w:val="28"/>
          <w:szCs w:val="28"/>
        </w:rPr>
        <w:t xml:space="preserve">statistika tiek papildināta ar rādītāju par veiktajiem </w:t>
      </w:r>
      <w:r w:rsidR="002B02C6" w:rsidRPr="002B02C6">
        <w:rPr>
          <w:rFonts w:ascii="Times New Roman" w:hAnsi="Times New Roman"/>
          <w:sz w:val="28"/>
          <w:szCs w:val="28"/>
        </w:rPr>
        <w:t xml:space="preserve">valsts apmaksātajiem </w:t>
      </w:r>
      <w:r w:rsidR="00D238D2" w:rsidRPr="002B02C6">
        <w:rPr>
          <w:rFonts w:ascii="Times New Roman" w:hAnsi="Times New Roman"/>
          <w:sz w:val="28"/>
          <w:szCs w:val="28"/>
        </w:rPr>
        <w:t>antigēnu test</w:t>
      </w:r>
      <w:r w:rsidR="002B02C6" w:rsidRPr="002B02C6">
        <w:rPr>
          <w:rFonts w:ascii="Times New Roman" w:hAnsi="Times New Roman"/>
          <w:sz w:val="28"/>
          <w:szCs w:val="28"/>
        </w:rPr>
        <w:t xml:space="preserve">iem. </w:t>
      </w:r>
      <w:r w:rsidR="006220AA" w:rsidRPr="002B02C6">
        <w:rPr>
          <w:rFonts w:ascii="Times New Roman" w:hAnsi="Times New Roman"/>
          <w:sz w:val="28"/>
          <w:szCs w:val="28"/>
        </w:rPr>
        <w:t xml:space="preserve">Veselības ministrijai kopīgi ar Labklājības ministriju un Izglītības </w:t>
      </w:r>
      <w:r w:rsidR="00D238D2" w:rsidRPr="002B02C6">
        <w:rPr>
          <w:rFonts w:ascii="Times New Roman" w:hAnsi="Times New Roman"/>
          <w:sz w:val="28"/>
          <w:szCs w:val="28"/>
        </w:rPr>
        <w:t xml:space="preserve">un zinātnes ministriju vienoties par </w:t>
      </w:r>
      <w:r w:rsidR="002B02C6" w:rsidRPr="002B02C6">
        <w:rPr>
          <w:rFonts w:ascii="Times New Roman" w:hAnsi="Times New Roman"/>
          <w:sz w:val="28"/>
          <w:szCs w:val="28"/>
        </w:rPr>
        <w:t xml:space="preserve">sadarbības modeli un </w:t>
      </w:r>
      <w:r w:rsidR="00D238D2" w:rsidRPr="002B02C6">
        <w:rPr>
          <w:rFonts w:ascii="Times New Roman" w:hAnsi="Times New Roman"/>
          <w:sz w:val="28"/>
          <w:szCs w:val="28"/>
        </w:rPr>
        <w:t xml:space="preserve">informācijas saturu </w:t>
      </w:r>
      <w:r w:rsidR="002B02C6" w:rsidRPr="002B02C6">
        <w:rPr>
          <w:rFonts w:ascii="Times New Roman" w:hAnsi="Times New Roman"/>
          <w:sz w:val="28"/>
          <w:szCs w:val="28"/>
        </w:rPr>
        <w:t>minētās statistikas iegūšanai.</w:t>
      </w:r>
    </w:p>
    <w:p w14:paraId="3ACEA476" w14:textId="6C18FB6D" w:rsidR="009B1086" w:rsidRDefault="009B1086" w:rsidP="009B10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pārstāvja sniegto ziņojumu par veiktajiem kontroles pasākumiem ārkārtējās situācijas laikā.</w:t>
      </w:r>
    </w:p>
    <w:p w14:paraId="4A39CFB1" w14:textId="77777777" w:rsidR="009B1086" w:rsidRPr="00892D6D" w:rsidRDefault="009B1086" w:rsidP="009B10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noliktavās. </w:t>
      </w:r>
    </w:p>
    <w:p w14:paraId="4181A630" w14:textId="4DA02017" w:rsidR="002C5C96" w:rsidRDefault="002C5C96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>.</w:t>
      </w:r>
    </w:p>
    <w:p w14:paraId="12FBFB42" w14:textId="4D92F2E7" w:rsidR="00F51DA1" w:rsidRDefault="004D651B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veiktu atkārtotu </w:t>
      </w:r>
      <w:r w:rsidRPr="00BA1D5E">
        <w:rPr>
          <w:rFonts w:ascii="Times New Roman" w:hAnsi="Times New Roman"/>
          <w:sz w:val="28"/>
          <w:szCs w:val="28"/>
        </w:rPr>
        <w:t xml:space="preserve">higiēnisko vairākkārt lietojamo sejas masku </w:t>
      </w:r>
      <w:r>
        <w:rPr>
          <w:rFonts w:ascii="Times New Roman" w:hAnsi="Times New Roman"/>
          <w:sz w:val="28"/>
          <w:szCs w:val="28"/>
        </w:rPr>
        <w:t xml:space="preserve">iepirkumu </w:t>
      </w:r>
      <w:r w:rsidRPr="00BA1D5E">
        <w:rPr>
          <w:rFonts w:ascii="Times New Roman" w:hAnsi="Times New Roman"/>
          <w:sz w:val="28"/>
          <w:szCs w:val="28"/>
        </w:rPr>
        <w:t>maznodrošinātām personām</w:t>
      </w:r>
      <w:r>
        <w:rPr>
          <w:rFonts w:ascii="Times New Roman" w:hAnsi="Times New Roman"/>
          <w:sz w:val="28"/>
          <w:szCs w:val="28"/>
        </w:rPr>
        <w:t xml:space="preserve">, </w:t>
      </w:r>
      <w:r w:rsidR="00F51DA1">
        <w:rPr>
          <w:rFonts w:ascii="Times New Roman" w:hAnsi="Times New Roman"/>
          <w:sz w:val="28"/>
          <w:szCs w:val="28"/>
        </w:rPr>
        <w:t xml:space="preserve">Labklājības ministrijai sagatavot grozījumus </w:t>
      </w:r>
      <w:r w:rsidR="00F51DA1" w:rsidRPr="00166C15">
        <w:rPr>
          <w:rFonts w:ascii="Times New Roman" w:hAnsi="Times New Roman"/>
          <w:sz w:val="28"/>
          <w:szCs w:val="28"/>
        </w:rPr>
        <w:t xml:space="preserve">Ministru kabineta 2020. gada 9. jūnija noteikumos Nr. 380 </w:t>
      </w:r>
      <w:bookmarkStart w:id="3" w:name="_Hlk44937973"/>
      <w:r w:rsidR="00F51DA1" w:rsidRPr="00166C15">
        <w:rPr>
          <w:rFonts w:ascii="Times New Roman" w:hAnsi="Times New Roman"/>
          <w:sz w:val="28"/>
          <w:szCs w:val="28"/>
        </w:rPr>
        <w:t>“Noteikumi par prioritāro institūciju un vajadzību sarakstā iekļautajām institūcijām nepieciešamajiem epidemioloģiskās drošības nodrošināšanas resursiem</w:t>
      </w:r>
      <w:bookmarkEnd w:id="3"/>
      <w:r w:rsidR="00F51DA1" w:rsidRPr="00166C15">
        <w:rPr>
          <w:rFonts w:ascii="Times New Roman" w:hAnsi="Times New Roman"/>
          <w:sz w:val="28"/>
          <w:szCs w:val="28"/>
        </w:rPr>
        <w:t>”</w:t>
      </w:r>
      <w:r w:rsidR="00874EAA">
        <w:rPr>
          <w:rFonts w:ascii="Times New Roman" w:hAnsi="Times New Roman"/>
          <w:sz w:val="28"/>
          <w:szCs w:val="28"/>
        </w:rPr>
        <w:t>.</w:t>
      </w:r>
    </w:p>
    <w:p w14:paraId="37418ABC" w14:textId="7ECD5E49" w:rsidR="00660A25" w:rsidRDefault="00660A25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660A25">
        <w:rPr>
          <w:rFonts w:ascii="Times New Roman" w:hAnsi="Times New Roman"/>
          <w:sz w:val="28"/>
          <w:szCs w:val="28"/>
        </w:rPr>
        <w:t xml:space="preserve">Centrālās vēlēšanu komisijas pārstāves sniegto </w:t>
      </w:r>
      <w:r>
        <w:rPr>
          <w:rFonts w:ascii="Times New Roman" w:hAnsi="Times New Roman"/>
          <w:sz w:val="28"/>
          <w:szCs w:val="28"/>
        </w:rPr>
        <w:t xml:space="preserve">situācijas </w:t>
      </w:r>
      <w:proofErr w:type="spellStart"/>
      <w:r>
        <w:rPr>
          <w:rFonts w:ascii="Times New Roman" w:hAnsi="Times New Roman"/>
          <w:sz w:val="28"/>
          <w:szCs w:val="28"/>
        </w:rPr>
        <w:t>izv</w:t>
      </w:r>
      <w:r w:rsidR="007D6385">
        <w:rPr>
          <w:rFonts w:ascii="Times New Roman" w:hAnsi="Times New Roman"/>
          <w:sz w:val="28"/>
          <w:szCs w:val="28"/>
        </w:rPr>
        <w:t>ē</w:t>
      </w:r>
      <w:r>
        <w:rPr>
          <w:rFonts w:ascii="Times New Roman" w:hAnsi="Times New Roman"/>
          <w:sz w:val="28"/>
          <w:szCs w:val="28"/>
        </w:rPr>
        <w:t>rtējumu</w:t>
      </w:r>
      <w:proofErr w:type="spellEnd"/>
      <w:r>
        <w:rPr>
          <w:rFonts w:ascii="Times New Roman" w:hAnsi="Times New Roman"/>
          <w:sz w:val="28"/>
          <w:szCs w:val="28"/>
        </w:rPr>
        <w:t xml:space="preserve"> saistībā ar 2021.gada pašvaldības domes vēlēšanām Covid-19 apstākļos</w:t>
      </w:r>
      <w:r w:rsidR="007D6385">
        <w:rPr>
          <w:rFonts w:ascii="Times New Roman" w:hAnsi="Times New Roman"/>
          <w:sz w:val="28"/>
          <w:szCs w:val="28"/>
        </w:rPr>
        <w:t>.</w:t>
      </w:r>
      <w:r w:rsidR="00B11694" w:rsidRPr="00B11694">
        <w:rPr>
          <w:rFonts w:ascii="Times New Roman" w:hAnsi="Times New Roman"/>
          <w:sz w:val="28"/>
          <w:szCs w:val="28"/>
        </w:rPr>
        <w:t xml:space="preserve"> </w:t>
      </w:r>
      <w:r w:rsidR="00B11694" w:rsidRPr="00660A25">
        <w:rPr>
          <w:rFonts w:ascii="Times New Roman" w:hAnsi="Times New Roman"/>
          <w:sz w:val="28"/>
          <w:szCs w:val="28"/>
        </w:rPr>
        <w:t>Centrāl</w:t>
      </w:r>
      <w:r w:rsidR="00B11694">
        <w:rPr>
          <w:rFonts w:ascii="Times New Roman" w:hAnsi="Times New Roman"/>
          <w:sz w:val="28"/>
          <w:szCs w:val="28"/>
        </w:rPr>
        <w:t>ajai</w:t>
      </w:r>
      <w:r w:rsidR="00B11694" w:rsidRPr="00660A25">
        <w:rPr>
          <w:rFonts w:ascii="Times New Roman" w:hAnsi="Times New Roman"/>
          <w:sz w:val="28"/>
          <w:szCs w:val="28"/>
        </w:rPr>
        <w:t xml:space="preserve"> vēlēšanu komisija</w:t>
      </w:r>
      <w:r w:rsidR="00B11694">
        <w:rPr>
          <w:rFonts w:ascii="Times New Roman" w:hAnsi="Times New Roman"/>
          <w:sz w:val="28"/>
          <w:szCs w:val="28"/>
        </w:rPr>
        <w:t>i turpināt darbu vairāku vēlēšanu norises modeļu izstrād</w:t>
      </w:r>
      <w:r w:rsidR="00D136EA">
        <w:rPr>
          <w:rFonts w:ascii="Times New Roman" w:hAnsi="Times New Roman"/>
          <w:sz w:val="28"/>
          <w:szCs w:val="28"/>
        </w:rPr>
        <w:t>ē</w:t>
      </w:r>
      <w:r w:rsidR="00B11694">
        <w:rPr>
          <w:rFonts w:ascii="Times New Roman" w:hAnsi="Times New Roman"/>
          <w:sz w:val="28"/>
          <w:szCs w:val="28"/>
        </w:rPr>
        <w:t xml:space="preserve">, lai nodrošinātu </w:t>
      </w:r>
      <w:r w:rsidR="00B11694" w:rsidRPr="002F5783">
        <w:rPr>
          <w:rFonts w:ascii="Times New Roman" w:hAnsi="Times New Roman"/>
          <w:sz w:val="28"/>
          <w:szCs w:val="28"/>
        </w:rPr>
        <w:t>epidemioloģisk</w:t>
      </w:r>
      <w:r w:rsidR="00B11694">
        <w:rPr>
          <w:rFonts w:ascii="Times New Roman" w:hAnsi="Times New Roman"/>
          <w:sz w:val="28"/>
          <w:szCs w:val="28"/>
        </w:rPr>
        <w:t>i</w:t>
      </w:r>
      <w:r w:rsidR="00B11694" w:rsidRPr="002F5783">
        <w:rPr>
          <w:rFonts w:ascii="Times New Roman" w:hAnsi="Times New Roman"/>
          <w:sz w:val="28"/>
          <w:szCs w:val="28"/>
        </w:rPr>
        <w:t xml:space="preserve"> droš</w:t>
      </w:r>
      <w:r w:rsidR="00B11694">
        <w:rPr>
          <w:rFonts w:ascii="Times New Roman" w:hAnsi="Times New Roman"/>
          <w:sz w:val="28"/>
          <w:szCs w:val="28"/>
        </w:rPr>
        <w:t>u</w:t>
      </w:r>
      <w:r w:rsidR="00B11694" w:rsidRPr="002F5783">
        <w:rPr>
          <w:rFonts w:ascii="Times New Roman" w:hAnsi="Times New Roman"/>
          <w:sz w:val="28"/>
          <w:szCs w:val="28"/>
        </w:rPr>
        <w:t xml:space="preserve"> </w:t>
      </w:r>
      <w:r w:rsidR="00B11694">
        <w:rPr>
          <w:rFonts w:ascii="Times New Roman" w:hAnsi="Times New Roman"/>
          <w:sz w:val="28"/>
          <w:szCs w:val="28"/>
        </w:rPr>
        <w:t>vēlēšanu norisi.</w:t>
      </w:r>
    </w:p>
    <w:p w14:paraId="6AD01023" w14:textId="194A9E0A" w:rsidR="007D6385" w:rsidRDefault="005F7633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7D6385">
        <w:rPr>
          <w:rFonts w:ascii="Times New Roman" w:hAnsi="Times New Roman"/>
          <w:sz w:val="28"/>
          <w:szCs w:val="28"/>
        </w:rPr>
        <w:t>tbalstīt Veselības ministrijas sagatavotā i</w:t>
      </w:r>
      <w:r w:rsidR="007D6385" w:rsidRPr="00750015">
        <w:rPr>
          <w:rFonts w:ascii="Times New Roman" w:hAnsi="Times New Roman"/>
          <w:sz w:val="28"/>
          <w:szCs w:val="28"/>
        </w:rPr>
        <w:t>nformatīvā ziņojuma “Par prioritāri vakcinējamām personu grupām”</w:t>
      </w:r>
      <w:r w:rsidR="00750015" w:rsidRPr="00750015">
        <w:rPr>
          <w:rFonts w:ascii="Times New Roman" w:hAnsi="Times New Roman"/>
          <w:sz w:val="28"/>
          <w:szCs w:val="28"/>
        </w:rPr>
        <w:t xml:space="preserve"> iesniegšanu izskatīšanai Ministru kabineta 2021.gada 9.februāra sēdē</w:t>
      </w:r>
      <w:r w:rsidR="00750015">
        <w:rPr>
          <w:rFonts w:ascii="Times New Roman" w:hAnsi="Times New Roman"/>
          <w:sz w:val="28"/>
          <w:szCs w:val="28"/>
        </w:rPr>
        <w:t>. Veselības ministrijai</w:t>
      </w:r>
      <w:r w:rsidR="00A106D5">
        <w:rPr>
          <w:rFonts w:ascii="Times New Roman" w:hAnsi="Times New Roman"/>
          <w:sz w:val="28"/>
          <w:szCs w:val="28"/>
        </w:rPr>
        <w:t xml:space="preserve"> pārskatīt un atkārtoti izvērtēt </w:t>
      </w:r>
      <w:r w:rsidR="00A106D5" w:rsidRPr="00ED7B0F">
        <w:rPr>
          <w:rFonts w:ascii="Times New Roman" w:hAnsi="Times New Roman"/>
          <w:sz w:val="28"/>
          <w:szCs w:val="28"/>
        </w:rPr>
        <w:t>prioritāri vakcinējam</w:t>
      </w:r>
      <w:r w:rsidR="00A106D5">
        <w:rPr>
          <w:rFonts w:ascii="Times New Roman" w:hAnsi="Times New Roman"/>
          <w:sz w:val="28"/>
          <w:szCs w:val="28"/>
        </w:rPr>
        <w:t>o</w:t>
      </w:r>
      <w:r w:rsidR="00A106D5" w:rsidRPr="00ED7B0F">
        <w:rPr>
          <w:rFonts w:ascii="Times New Roman" w:hAnsi="Times New Roman"/>
          <w:sz w:val="28"/>
          <w:szCs w:val="28"/>
        </w:rPr>
        <w:t xml:space="preserve"> sabiedrības grup</w:t>
      </w:r>
      <w:r w:rsidR="00A106D5">
        <w:rPr>
          <w:rFonts w:ascii="Times New Roman" w:hAnsi="Times New Roman"/>
          <w:sz w:val="28"/>
          <w:szCs w:val="28"/>
        </w:rPr>
        <w:t>u sarakstu</w:t>
      </w:r>
      <w:r w:rsidR="00750015">
        <w:rPr>
          <w:rFonts w:ascii="Times New Roman" w:hAnsi="Times New Roman"/>
          <w:sz w:val="28"/>
          <w:szCs w:val="28"/>
        </w:rPr>
        <w:t xml:space="preserve">, ņemot vērā </w:t>
      </w:r>
      <w:r w:rsidR="00750015">
        <w:rPr>
          <w:rFonts w:ascii="Times New Roman" w:hAnsi="Times New Roman"/>
          <w:sz w:val="28"/>
          <w:szCs w:val="28"/>
        </w:rPr>
        <w:lastRenderedPageBreak/>
        <w:t xml:space="preserve">Labklājības ministrijas, </w:t>
      </w:r>
      <w:r w:rsidR="00BD7F99">
        <w:rPr>
          <w:rFonts w:ascii="Times New Roman" w:hAnsi="Times New Roman"/>
          <w:sz w:val="28"/>
          <w:szCs w:val="28"/>
        </w:rPr>
        <w:t xml:space="preserve">Satiksmes ministrijas, Ārlietu ministrijas, Ekonomikas ministrijas, Kultūras ministrijas, </w:t>
      </w:r>
      <w:proofErr w:type="spellStart"/>
      <w:r w:rsidR="00BD7F99">
        <w:rPr>
          <w:rFonts w:ascii="Times New Roman" w:hAnsi="Times New Roman"/>
          <w:sz w:val="28"/>
          <w:szCs w:val="28"/>
        </w:rPr>
        <w:t>Iekšlietu</w:t>
      </w:r>
      <w:proofErr w:type="spellEnd"/>
      <w:r w:rsidR="00BD7F99">
        <w:rPr>
          <w:rFonts w:ascii="Times New Roman" w:hAnsi="Times New Roman"/>
          <w:sz w:val="28"/>
          <w:szCs w:val="28"/>
        </w:rPr>
        <w:t xml:space="preserve"> ministrijas, Izglītības un zinātnes ministrijas un Aizsardzības ministrijas pārstāvju izteiktos </w:t>
      </w:r>
      <w:r w:rsidR="00A106D5">
        <w:rPr>
          <w:rFonts w:ascii="Times New Roman" w:hAnsi="Times New Roman"/>
          <w:sz w:val="28"/>
          <w:szCs w:val="28"/>
        </w:rPr>
        <w:t>viedokļus (prioritātes, kritēriji, grupu pārklāšanās un atsaucība).</w:t>
      </w:r>
    </w:p>
    <w:p w14:paraId="5E9DAC70" w14:textId="2FF1BEA2" w:rsidR="0064328D" w:rsidRDefault="0064328D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</w:t>
      </w:r>
      <w:r w:rsidR="00B50341">
        <w:rPr>
          <w:rFonts w:ascii="Times New Roman" w:hAnsi="Times New Roman"/>
          <w:sz w:val="28"/>
          <w:szCs w:val="28"/>
        </w:rPr>
        <w:t>i kopīgi ar Satiksmes ministriju</w:t>
      </w:r>
      <w:r>
        <w:rPr>
          <w:rFonts w:ascii="Times New Roman" w:hAnsi="Times New Roman"/>
          <w:sz w:val="28"/>
          <w:szCs w:val="28"/>
        </w:rPr>
        <w:t xml:space="preserve"> </w:t>
      </w:r>
      <w:r w:rsidR="00B50341">
        <w:rPr>
          <w:rFonts w:ascii="Times New Roman" w:hAnsi="Times New Roman"/>
          <w:sz w:val="28"/>
          <w:szCs w:val="28"/>
        </w:rPr>
        <w:t>precizēt</w:t>
      </w:r>
      <w:r>
        <w:rPr>
          <w:rFonts w:ascii="Times New Roman" w:hAnsi="Times New Roman"/>
          <w:sz w:val="28"/>
          <w:szCs w:val="28"/>
        </w:rPr>
        <w:t xml:space="preserve"> rīkojuma projekt</w:t>
      </w:r>
      <w:r w:rsidR="0015756F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par </w:t>
      </w:r>
      <w:r w:rsidRPr="009330D0">
        <w:rPr>
          <w:rFonts w:ascii="Times New Roman" w:hAnsi="Times New Roman"/>
          <w:sz w:val="28"/>
          <w:szCs w:val="28"/>
        </w:rPr>
        <w:t>grozījumiem Ministru kabineta 2020.gada 6.novembra rīkojumā Nr.655 "Par ārkārtējās situācijas izsludināšanu" (turpmāk – rīkojums Nr.655)</w:t>
      </w:r>
      <w:r w:rsidR="00B50341">
        <w:rPr>
          <w:rFonts w:ascii="Times New Roman" w:hAnsi="Times New Roman"/>
          <w:sz w:val="28"/>
          <w:szCs w:val="28"/>
        </w:rPr>
        <w:t xml:space="preserve"> (tranzīts)</w:t>
      </w:r>
      <w:r>
        <w:rPr>
          <w:rFonts w:ascii="Times New Roman" w:hAnsi="Times New Roman"/>
          <w:sz w:val="28"/>
          <w:szCs w:val="28"/>
        </w:rPr>
        <w:t xml:space="preserve"> </w:t>
      </w:r>
      <w:r w:rsidR="0015756F">
        <w:rPr>
          <w:rFonts w:ascii="Times New Roman" w:hAnsi="Times New Roman"/>
          <w:sz w:val="28"/>
          <w:szCs w:val="28"/>
        </w:rPr>
        <w:t>un precizēto rīkojuma projektu atkārtoti izskatīt koordinācijas grupas sēdē.</w:t>
      </w:r>
    </w:p>
    <w:p w14:paraId="682B1947" w14:textId="08782667" w:rsidR="0015756F" w:rsidRDefault="0015756F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="00586B51" w:rsidRPr="00586B51">
        <w:rPr>
          <w:rFonts w:ascii="Times New Roman" w:hAnsi="Times New Roman"/>
          <w:sz w:val="28"/>
          <w:szCs w:val="28"/>
        </w:rPr>
        <w:t>piespiedu izolācijas īstenošanai</w:t>
      </w:r>
      <w:r w:rsidR="00586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Veselības ministrija kopīgi ar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ministriju turpina darbu grozījumu izstrād</w:t>
      </w:r>
      <w:r w:rsidR="00D136EA">
        <w:rPr>
          <w:rFonts w:ascii="Times New Roman" w:hAnsi="Times New Roman"/>
          <w:sz w:val="28"/>
          <w:szCs w:val="28"/>
        </w:rPr>
        <w:t>ē</w:t>
      </w:r>
      <w:r>
        <w:rPr>
          <w:rFonts w:ascii="Times New Roman" w:hAnsi="Times New Roman"/>
          <w:sz w:val="28"/>
          <w:szCs w:val="28"/>
        </w:rPr>
        <w:t xml:space="preserve"> </w:t>
      </w:r>
      <w:r w:rsidR="00586B51" w:rsidRPr="008B2DE3">
        <w:rPr>
          <w:rFonts w:ascii="Times New Roman" w:hAnsi="Times New Roman"/>
          <w:sz w:val="28"/>
          <w:szCs w:val="28"/>
        </w:rPr>
        <w:t>Covid-19 infekcijas izplatības pārvaldības likumā</w:t>
      </w:r>
      <w:r w:rsidR="00586B51">
        <w:rPr>
          <w:rFonts w:ascii="Times New Roman" w:hAnsi="Times New Roman"/>
          <w:sz w:val="28"/>
          <w:szCs w:val="28"/>
        </w:rPr>
        <w:t xml:space="preserve">, kā arī </w:t>
      </w:r>
      <w:r w:rsidR="00D136EA">
        <w:rPr>
          <w:rFonts w:ascii="Times New Roman" w:hAnsi="Times New Roman"/>
          <w:sz w:val="28"/>
          <w:szCs w:val="28"/>
        </w:rPr>
        <w:t xml:space="preserve">ir </w:t>
      </w:r>
      <w:r w:rsidR="00586B51">
        <w:rPr>
          <w:rFonts w:ascii="Times New Roman" w:hAnsi="Times New Roman"/>
          <w:sz w:val="28"/>
          <w:szCs w:val="28"/>
        </w:rPr>
        <w:t xml:space="preserve">plānota diskusija par datu apmaiņas jautājumiem. </w:t>
      </w:r>
    </w:p>
    <w:p w14:paraId="37161259" w14:textId="1E5CCA49" w:rsidR="00586B51" w:rsidRDefault="00EF6470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ministrijai sagatavoto noteikumu projektu par grozījumiem </w:t>
      </w:r>
      <w:r w:rsidRPr="00667B25">
        <w:rPr>
          <w:rFonts w:ascii="Times New Roman" w:hAnsi="Times New Roman"/>
          <w:sz w:val="28"/>
          <w:szCs w:val="28"/>
        </w:rPr>
        <w:t>Ministru kabineta 2020.gada 9.jūnija noteikumos Nr.360 "Epidemioloģiskās drošības pasākumi Covid-19 infekcijas izplatības ierobežošanai"</w:t>
      </w:r>
      <w:r>
        <w:rPr>
          <w:rFonts w:ascii="Times New Roman" w:hAnsi="Times New Roman"/>
          <w:sz w:val="28"/>
          <w:szCs w:val="28"/>
        </w:rPr>
        <w:t xml:space="preserve"> </w:t>
      </w:r>
      <w:r w:rsidR="003A2A54">
        <w:rPr>
          <w:rFonts w:ascii="Times New Roman" w:hAnsi="Times New Roman"/>
          <w:sz w:val="28"/>
          <w:szCs w:val="28"/>
        </w:rPr>
        <w:t>(</w:t>
      </w:r>
      <w:r w:rsidR="003A2A54" w:rsidRPr="009330D0">
        <w:rPr>
          <w:rFonts w:ascii="Times New Roman" w:hAnsi="Times New Roman"/>
          <w:sz w:val="28"/>
          <w:szCs w:val="28"/>
        </w:rPr>
        <w:t xml:space="preserve">turpmāk – </w:t>
      </w:r>
      <w:r w:rsidR="003A2A54">
        <w:rPr>
          <w:rFonts w:ascii="Times New Roman" w:hAnsi="Times New Roman"/>
          <w:sz w:val="28"/>
          <w:szCs w:val="28"/>
        </w:rPr>
        <w:t>noteikumi</w:t>
      </w:r>
      <w:r w:rsidR="003A2A54" w:rsidRPr="009330D0">
        <w:rPr>
          <w:rFonts w:ascii="Times New Roman" w:hAnsi="Times New Roman"/>
          <w:sz w:val="28"/>
          <w:szCs w:val="28"/>
        </w:rPr>
        <w:t xml:space="preserve"> Nr.</w:t>
      </w:r>
      <w:r w:rsidR="003A2A54">
        <w:rPr>
          <w:rFonts w:ascii="Times New Roman" w:hAnsi="Times New Roman"/>
          <w:sz w:val="28"/>
          <w:szCs w:val="28"/>
        </w:rPr>
        <w:t xml:space="preserve">360) </w:t>
      </w:r>
      <w:r>
        <w:rPr>
          <w:rFonts w:ascii="Times New Roman" w:hAnsi="Times New Roman"/>
          <w:sz w:val="28"/>
          <w:szCs w:val="28"/>
        </w:rPr>
        <w:t>(</w:t>
      </w:r>
      <w:r w:rsidRPr="00EF6470">
        <w:rPr>
          <w:rFonts w:ascii="Times New Roman" w:hAnsi="Times New Roman"/>
          <w:sz w:val="28"/>
          <w:szCs w:val="28"/>
        </w:rPr>
        <w:t>COVID-19 testa izņēmumi ieceļojot</w:t>
      </w:r>
      <w:r>
        <w:rPr>
          <w:rFonts w:ascii="Times New Roman" w:hAnsi="Times New Roman"/>
          <w:sz w:val="28"/>
          <w:szCs w:val="28"/>
        </w:rPr>
        <w:t xml:space="preserve">) </w:t>
      </w:r>
      <w:r w:rsidR="00C200BB">
        <w:rPr>
          <w:rFonts w:ascii="Times New Roman" w:hAnsi="Times New Roman"/>
          <w:sz w:val="28"/>
          <w:szCs w:val="28"/>
        </w:rPr>
        <w:t xml:space="preserve">un anotāciju </w:t>
      </w:r>
      <w:r>
        <w:rPr>
          <w:rFonts w:ascii="Times New Roman" w:hAnsi="Times New Roman"/>
          <w:sz w:val="28"/>
          <w:szCs w:val="28"/>
        </w:rPr>
        <w:t xml:space="preserve">nosūtīt ministrijām saskaņošanai. </w:t>
      </w:r>
      <w:r w:rsidR="00C200BB">
        <w:rPr>
          <w:rFonts w:ascii="Times New Roman" w:hAnsi="Times New Roman"/>
          <w:sz w:val="28"/>
          <w:szCs w:val="28"/>
        </w:rPr>
        <w:t>Precizēto noteikumu projektu atkārtoti izskatīt koordinācijas grupas sēdē.</w:t>
      </w:r>
    </w:p>
    <w:p w14:paraId="1198A271" w14:textId="64866F82" w:rsidR="00C200BB" w:rsidRDefault="002A08F6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C200BB">
        <w:rPr>
          <w:rFonts w:ascii="Times New Roman" w:hAnsi="Times New Roman"/>
          <w:sz w:val="28"/>
          <w:szCs w:val="28"/>
        </w:rPr>
        <w:t>tbalstīt Labklājības ministrijas sagatavoto grozījumu rīkojumā Nr.655 (indi</w:t>
      </w:r>
      <w:r w:rsidR="00E43EA2">
        <w:rPr>
          <w:rFonts w:ascii="Times New Roman" w:hAnsi="Times New Roman"/>
          <w:sz w:val="28"/>
          <w:szCs w:val="28"/>
        </w:rPr>
        <w:t xml:space="preserve">viduālo aizsardzības līdzekļu </w:t>
      </w:r>
      <w:r w:rsidR="00E43EA2" w:rsidRPr="00E43EA2">
        <w:rPr>
          <w:rFonts w:ascii="Times New Roman" w:hAnsi="Times New Roman"/>
          <w:sz w:val="28"/>
          <w:szCs w:val="28"/>
        </w:rPr>
        <w:t>iegādes izdevumu kompensēšana</w:t>
      </w:r>
      <w:r w:rsidR="00E43EA2">
        <w:rPr>
          <w:rFonts w:ascii="Times New Roman" w:hAnsi="Times New Roman"/>
          <w:sz w:val="28"/>
          <w:szCs w:val="28"/>
        </w:rPr>
        <w:t>)</w:t>
      </w:r>
      <w:r w:rsidR="00E43EA2" w:rsidRPr="00750015">
        <w:rPr>
          <w:rFonts w:ascii="Times New Roman" w:hAnsi="Times New Roman"/>
          <w:sz w:val="28"/>
          <w:szCs w:val="28"/>
        </w:rPr>
        <w:t xml:space="preserve"> </w:t>
      </w:r>
      <w:r w:rsidR="00C200BB" w:rsidRPr="00750015">
        <w:rPr>
          <w:rFonts w:ascii="Times New Roman" w:hAnsi="Times New Roman"/>
          <w:sz w:val="28"/>
          <w:szCs w:val="28"/>
        </w:rPr>
        <w:t>iesniegšanu izskatīšanai Ministru kabineta sēdē</w:t>
      </w:r>
      <w:r w:rsidR="00C200BB">
        <w:rPr>
          <w:rFonts w:ascii="Times New Roman" w:hAnsi="Times New Roman"/>
          <w:sz w:val="28"/>
          <w:szCs w:val="28"/>
        </w:rPr>
        <w:t>.</w:t>
      </w:r>
    </w:p>
    <w:p w14:paraId="2A861BD6" w14:textId="29378030" w:rsidR="00445D2A" w:rsidRDefault="00445D2A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sagatavoto atbildi uz </w:t>
      </w:r>
      <w:r w:rsidRPr="00445D2A">
        <w:rPr>
          <w:rFonts w:ascii="Times New Roman" w:hAnsi="Times New Roman"/>
          <w:sz w:val="28"/>
          <w:szCs w:val="28"/>
        </w:rPr>
        <w:t xml:space="preserve">Ministru prezidenta 2021. gada 29. janvāra rezolūciju Nr. 2021-1.1.1./7-7 “Par </w:t>
      </w:r>
      <w:proofErr w:type="spellStart"/>
      <w:r w:rsidRPr="00445D2A">
        <w:rPr>
          <w:rFonts w:ascii="Times New Roman" w:hAnsi="Times New Roman"/>
          <w:sz w:val="28"/>
          <w:szCs w:val="28"/>
        </w:rPr>
        <w:t>skaistumkopšanas</w:t>
      </w:r>
      <w:proofErr w:type="spellEnd"/>
      <w:r w:rsidRPr="00445D2A">
        <w:rPr>
          <w:rFonts w:ascii="Times New Roman" w:hAnsi="Times New Roman"/>
          <w:sz w:val="28"/>
          <w:szCs w:val="28"/>
        </w:rPr>
        <w:t xml:space="preserve"> pakalpojumu darbības atjaunošanu”</w:t>
      </w:r>
      <w:r w:rsidR="00AE0A61">
        <w:rPr>
          <w:rFonts w:ascii="Times New Roman" w:hAnsi="Times New Roman"/>
          <w:sz w:val="28"/>
          <w:szCs w:val="28"/>
        </w:rPr>
        <w:t>.</w:t>
      </w:r>
    </w:p>
    <w:p w14:paraId="513D7B9E" w14:textId="35AA6C31" w:rsidR="00AE0A61" w:rsidRDefault="00AE0A61" w:rsidP="002C5C9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sadarbībā ar </w:t>
      </w:r>
      <w:r w:rsidRPr="00AE0A61">
        <w:rPr>
          <w:rFonts w:ascii="Times New Roman" w:hAnsi="Times New Roman"/>
          <w:sz w:val="28"/>
          <w:szCs w:val="28"/>
        </w:rPr>
        <w:t xml:space="preserve">Veselības inspekciju, </w:t>
      </w:r>
      <w:proofErr w:type="spellStart"/>
      <w:r w:rsidRPr="00AE0A61">
        <w:rPr>
          <w:rFonts w:ascii="Times New Roman" w:hAnsi="Times New Roman"/>
          <w:sz w:val="28"/>
          <w:szCs w:val="28"/>
        </w:rPr>
        <w:t>skaistumkopšanas</w:t>
      </w:r>
      <w:proofErr w:type="spellEnd"/>
      <w:r w:rsidRPr="00AE0A61">
        <w:rPr>
          <w:rFonts w:ascii="Times New Roman" w:hAnsi="Times New Roman"/>
          <w:sz w:val="28"/>
          <w:szCs w:val="28"/>
        </w:rPr>
        <w:t xml:space="preserve"> nozari un citām iesaistītajām nozarēm izstrādāt drošu </w:t>
      </w:r>
      <w:proofErr w:type="spellStart"/>
      <w:r w:rsidRPr="00AE0A61">
        <w:rPr>
          <w:rFonts w:ascii="Times New Roman" w:hAnsi="Times New Roman"/>
          <w:sz w:val="28"/>
          <w:szCs w:val="28"/>
        </w:rPr>
        <w:t>skaistumkopšanas</w:t>
      </w:r>
      <w:proofErr w:type="spellEnd"/>
      <w:r w:rsidRPr="00AE0A61">
        <w:rPr>
          <w:rFonts w:ascii="Times New Roman" w:hAnsi="Times New Roman"/>
          <w:sz w:val="28"/>
          <w:szCs w:val="28"/>
        </w:rPr>
        <w:t xml:space="preserve"> konceptu</w:t>
      </w:r>
      <w:r w:rsidR="008F142F">
        <w:rPr>
          <w:rFonts w:ascii="Times New Roman" w:hAnsi="Times New Roman"/>
          <w:sz w:val="28"/>
          <w:szCs w:val="28"/>
        </w:rPr>
        <w:t xml:space="preserve"> </w:t>
      </w:r>
      <w:r w:rsidR="008F142F" w:rsidRPr="00445D2A">
        <w:rPr>
          <w:rFonts w:ascii="Times New Roman" w:hAnsi="Times New Roman"/>
          <w:sz w:val="28"/>
          <w:szCs w:val="28"/>
        </w:rPr>
        <w:t>pakalpojumu darbības atjaunošan</w:t>
      </w:r>
      <w:r w:rsidR="008F142F">
        <w:rPr>
          <w:rFonts w:ascii="Times New Roman" w:hAnsi="Times New Roman"/>
          <w:sz w:val="28"/>
          <w:szCs w:val="28"/>
        </w:rPr>
        <w:t>ai</w:t>
      </w:r>
      <w:r w:rsidRPr="00AE0A61">
        <w:rPr>
          <w:rFonts w:ascii="Times New Roman" w:hAnsi="Times New Roman"/>
          <w:sz w:val="28"/>
          <w:szCs w:val="28"/>
        </w:rPr>
        <w:t>.</w:t>
      </w:r>
    </w:p>
    <w:p w14:paraId="629C28BF" w14:textId="1A3AFB31" w:rsidR="00AE0A61" w:rsidRDefault="00AE0A61" w:rsidP="00AE0A6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 grozījumu rīkojumā Nr.655 (</w:t>
      </w:r>
      <w:r w:rsidRPr="00AE0A61">
        <w:rPr>
          <w:rFonts w:ascii="Times New Roman" w:hAnsi="Times New Roman"/>
          <w:sz w:val="28"/>
          <w:szCs w:val="28"/>
        </w:rPr>
        <w:t>slēpošanas trases</w:t>
      </w:r>
      <w:r>
        <w:rPr>
          <w:rFonts w:ascii="Times New Roman" w:hAnsi="Times New Roman"/>
          <w:sz w:val="28"/>
          <w:szCs w:val="28"/>
        </w:rPr>
        <w:t>). Izglītības un zinātnes ministrijai rīkojuma projektu saskaņot ar Veselības ministriju un saskaņoto rīkojuma projektu</w:t>
      </w:r>
      <w:r w:rsidRPr="00750015">
        <w:rPr>
          <w:rFonts w:ascii="Times New Roman" w:hAnsi="Times New Roman"/>
          <w:sz w:val="28"/>
          <w:szCs w:val="28"/>
        </w:rPr>
        <w:t xml:space="preserve"> iesnieg</w:t>
      </w:r>
      <w:r>
        <w:rPr>
          <w:rFonts w:ascii="Times New Roman" w:hAnsi="Times New Roman"/>
          <w:sz w:val="28"/>
          <w:szCs w:val="28"/>
        </w:rPr>
        <w:t>t</w:t>
      </w:r>
      <w:r w:rsidRPr="00750015">
        <w:rPr>
          <w:rFonts w:ascii="Times New Roman" w:hAnsi="Times New Roman"/>
          <w:sz w:val="28"/>
          <w:szCs w:val="28"/>
        </w:rPr>
        <w:t xml:space="preserve"> izskatīšanai Ministru kabineta sēdē</w:t>
      </w:r>
      <w:r>
        <w:rPr>
          <w:rFonts w:ascii="Times New Roman" w:hAnsi="Times New Roman"/>
          <w:sz w:val="28"/>
          <w:szCs w:val="28"/>
        </w:rPr>
        <w:t>.</w:t>
      </w:r>
    </w:p>
    <w:p w14:paraId="1AB69B6D" w14:textId="65DA4FE6" w:rsidR="002C5C96" w:rsidRPr="002A08F6" w:rsidRDefault="002A08F6" w:rsidP="002A08F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sagatavoto grozījumu rīkojumā Nr.655 (</w:t>
      </w:r>
      <w:r w:rsidRPr="002A08F6">
        <w:rPr>
          <w:rFonts w:ascii="Times New Roman" w:hAnsi="Times New Roman"/>
          <w:sz w:val="28"/>
          <w:szCs w:val="28"/>
        </w:rPr>
        <w:t>fiziskās sagatavotības pārbaude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ministrijai rīkojuma projektu saskaņot ar Veselības ministriju un saskaņoto rīkojuma projektu</w:t>
      </w:r>
      <w:r w:rsidRPr="00750015">
        <w:rPr>
          <w:rFonts w:ascii="Times New Roman" w:hAnsi="Times New Roman"/>
          <w:sz w:val="28"/>
          <w:szCs w:val="28"/>
        </w:rPr>
        <w:t xml:space="preserve"> iesnieg</w:t>
      </w:r>
      <w:r>
        <w:rPr>
          <w:rFonts w:ascii="Times New Roman" w:hAnsi="Times New Roman"/>
          <w:sz w:val="28"/>
          <w:szCs w:val="28"/>
        </w:rPr>
        <w:t>t</w:t>
      </w:r>
      <w:r w:rsidRPr="00750015">
        <w:rPr>
          <w:rFonts w:ascii="Times New Roman" w:hAnsi="Times New Roman"/>
          <w:sz w:val="28"/>
          <w:szCs w:val="28"/>
        </w:rPr>
        <w:t xml:space="preserve"> izskatīšanai Ministru kabineta sēdē</w:t>
      </w:r>
      <w:r>
        <w:rPr>
          <w:rFonts w:ascii="Times New Roman" w:hAnsi="Times New Roman"/>
          <w:sz w:val="28"/>
          <w:szCs w:val="28"/>
        </w:rPr>
        <w:t>.</w:t>
      </w:r>
      <w:r w:rsidRPr="002A08F6">
        <w:rPr>
          <w:rFonts w:ascii="Times New Roman" w:hAnsi="Times New Roman"/>
          <w:sz w:val="28"/>
          <w:szCs w:val="28"/>
        </w:rPr>
        <w:t xml:space="preserve"> </w:t>
      </w:r>
    </w:p>
    <w:p w14:paraId="03381CAD" w14:textId="146E61F5" w:rsidR="002A08F6" w:rsidRDefault="00C069D2" w:rsidP="002A08F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precizētās s</w:t>
      </w:r>
      <w:r w:rsidR="002A08F6">
        <w:rPr>
          <w:rFonts w:ascii="Times New Roman" w:hAnsi="Times New Roman"/>
          <w:sz w:val="28"/>
          <w:szCs w:val="28"/>
        </w:rPr>
        <w:t>tratēģija</w:t>
      </w:r>
      <w:r>
        <w:rPr>
          <w:rFonts w:ascii="Times New Roman" w:hAnsi="Times New Roman"/>
          <w:sz w:val="28"/>
          <w:szCs w:val="28"/>
        </w:rPr>
        <w:t>s</w:t>
      </w:r>
      <w:r w:rsidR="002A08F6">
        <w:rPr>
          <w:rFonts w:ascii="Times New Roman" w:hAnsi="Times New Roman"/>
          <w:sz w:val="28"/>
          <w:szCs w:val="28"/>
        </w:rPr>
        <w:t xml:space="preserve"> par nepieciešamo pasākumu kopumu Covid-19 infekcijas izplatības pārvaldīšanai 2021.gadam</w:t>
      </w:r>
      <w:r>
        <w:rPr>
          <w:rFonts w:ascii="Times New Roman" w:hAnsi="Times New Roman"/>
          <w:sz w:val="28"/>
          <w:szCs w:val="28"/>
        </w:rPr>
        <w:t xml:space="preserve"> virzīšanu izskatīšanai Ministru kabineta sēdē.</w:t>
      </w:r>
    </w:p>
    <w:p w14:paraId="69B0BFE7" w14:textId="69C40ECC" w:rsidR="00C069D2" w:rsidRDefault="008B402E" w:rsidP="002A08F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spēkā esošos ierobežojumus un to </w:t>
      </w:r>
      <w:r w:rsidR="00D136EA">
        <w:rPr>
          <w:rFonts w:ascii="Times New Roman" w:hAnsi="Times New Roman"/>
          <w:sz w:val="28"/>
          <w:szCs w:val="28"/>
        </w:rPr>
        <w:t>efektivitāti</w:t>
      </w:r>
      <w:r>
        <w:rPr>
          <w:rFonts w:ascii="Times New Roman" w:hAnsi="Times New Roman"/>
          <w:sz w:val="28"/>
          <w:szCs w:val="28"/>
        </w:rPr>
        <w:t xml:space="preserve"> kopumā, k</w:t>
      </w:r>
      <w:r w:rsidR="00EB58A4">
        <w:rPr>
          <w:rFonts w:ascii="Times New Roman" w:hAnsi="Times New Roman"/>
          <w:sz w:val="28"/>
          <w:szCs w:val="28"/>
        </w:rPr>
        <w:t xml:space="preserve">oordinācijas grupas dalībniekiem </w:t>
      </w:r>
      <w:r>
        <w:rPr>
          <w:rFonts w:ascii="Times New Roman" w:hAnsi="Times New Roman"/>
          <w:sz w:val="28"/>
          <w:szCs w:val="28"/>
        </w:rPr>
        <w:t xml:space="preserve">apsvērt prioritāri diskutējamo jautājumu loku </w:t>
      </w:r>
      <w:r w:rsidRPr="008B2DE3">
        <w:rPr>
          <w:rFonts w:ascii="Times New Roman" w:hAnsi="Times New Roman"/>
          <w:sz w:val="28"/>
          <w:szCs w:val="28"/>
        </w:rPr>
        <w:t>Covid-19 infekcijas izplatības pārvaldība</w:t>
      </w:r>
      <w:r>
        <w:rPr>
          <w:rFonts w:ascii="Times New Roman" w:hAnsi="Times New Roman"/>
          <w:sz w:val="28"/>
          <w:szCs w:val="28"/>
        </w:rPr>
        <w:t>i.</w:t>
      </w:r>
    </w:p>
    <w:p w14:paraId="4CE4BABF" w14:textId="3EBE99A1" w:rsidR="002658C3" w:rsidRDefault="008B402E" w:rsidP="002658C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="003116CE">
        <w:rPr>
          <w:rFonts w:ascii="Times New Roman" w:hAnsi="Times New Roman"/>
          <w:sz w:val="28"/>
          <w:szCs w:val="28"/>
        </w:rPr>
        <w:t xml:space="preserve">, ka </w:t>
      </w:r>
      <w:r w:rsidR="009C6B5B" w:rsidRPr="009C6B5B">
        <w:rPr>
          <w:rFonts w:ascii="Times New Roman" w:hAnsi="Times New Roman"/>
          <w:sz w:val="28"/>
          <w:szCs w:val="28"/>
        </w:rPr>
        <w:t xml:space="preserve">Krīzes vadības padomes sekretariāta vadībā tiek izstrādāts kritēriju kopums </w:t>
      </w:r>
      <w:r w:rsidR="009C6B5B">
        <w:rPr>
          <w:rFonts w:ascii="Times New Roman" w:hAnsi="Times New Roman"/>
          <w:sz w:val="28"/>
          <w:szCs w:val="28"/>
        </w:rPr>
        <w:t>b</w:t>
      </w:r>
      <w:r w:rsidR="009C6B5B" w:rsidRPr="009C6B5B">
        <w:rPr>
          <w:rFonts w:ascii="Times New Roman" w:hAnsi="Times New Roman"/>
          <w:sz w:val="28"/>
          <w:szCs w:val="28"/>
        </w:rPr>
        <w:t>ūtisko publisko pakalpojumu</w:t>
      </w:r>
      <w:r w:rsidR="009C6B5B">
        <w:rPr>
          <w:rFonts w:ascii="Times New Roman" w:hAnsi="Times New Roman"/>
          <w:sz w:val="28"/>
          <w:szCs w:val="28"/>
        </w:rPr>
        <w:t xml:space="preserve"> definēšanai</w:t>
      </w:r>
      <w:r w:rsidR="002658C3">
        <w:rPr>
          <w:rFonts w:ascii="Times New Roman" w:hAnsi="Times New Roman"/>
          <w:sz w:val="28"/>
          <w:szCs w:val="28"/>
        </w:rPr>
        <w:t>,</w:t>
      </w:r>
      <w:r w:rsidR="009C6B5B">
        <w:rPr>
          <w:rFonts w:ascii="Times New Roman" w:hAnsi="Times New Roman"/>
          <w:sz w:val="28"/>
          <w:szCs w:val="28"/>
        </w:rPr>
        <w:t xml:space="preserve"> </w:t>
      </w:r>
      <w:r w:rsidR="00D136EA">
        <w:rPr>
          <w:rFonts w:ascii="Times New Roman" w:hAnsi="Times New Roman"/>
          <w:sz w:val="28"/>
          <w:szCs w:val="28"/>
        </w:rPr>
        <w:t xml:space="preserve">ministrijas, </w:t>
      </w:r>
      <w:r w:rsidR="00D136EA" w:rsidRPr="00D136EA">
        <w:rPr>
          <w:rFonts w:ascii="Times New Roman" w:hAnsi="Times New Roman"/>
          <w:sz w:val="28"/>
          <w:szCs w:val="28"/>
        </w:rPr>
        <w:lastRenderedPageBreak/>
        <w:t>pamatojoties uz šo kopumu</w:t>
      </w:r>
      <w:r w:rsidR="00D136EA">
        <w:rPr>
          <w:rFonts w:ascii="Times New Roman" w:hAnsi="Times New Roman"/>
          <w:sz w:val="28"/>
          <w:szCs w:val="28"/>
        </w:rPr>
        <w:t>,</w:t>
      </w:r>
      <w:r w:rsidR="00D136EA" w:rsidRPr="00D136EA">
        <w:rPr>
          <w:rFonts w:ascii="Times New Roman" w:hAnsi="Times New Roman"/>
          <w:sz w:val="28"/>
          <w:szCs w:val="28"/>
        </w:rPr>
        <w:t xml:space="preserve"> </w:t>
      </w:r>
      <w:r w:rsidR="009C6B5B">
        <w:rPr>
          <w:rFonts w:ascii="Times New Roman" w:hAnsi="Times New Roman"/>
          <w:sz w:val="28"/>
          <w:szCs w:val="28"/>
        </w:rPr>
        <w:t xml:space="preserve">sagatavo </w:t>
      </w:r>
      <w:r w:rsidR="002658C3">
        <w:rPr>
          <w:rFonts w:ascii="Times New Roman" w:hAnsi="Times New Roman"/>
          <w:sz w:val="28"/>
          <w:szCs w:val="28"/>
        </w:rPr>
        <w:t xml:space="preserve">katras nozares </w:t>
      </w:r>
      <w:r w:rsidR="009C6B5B">
        <w:rPr>
          <w:rFonts w:ascii="Times New Roman" w:hAnsi="Times New Roman"/>
          <w:sz w:val="28"/>
          <w:szCs w:val="28"/>
        </w:rPr>
        <w:t>b</w:t>
      </w:r>
      <w:r w:rsidR="009C6B5B" w:rsidRPr="009C6B5B">
        <w:rPr>
          <w:rFonts w:ascii="Times New Roman" w:hAnsi="Times New Roman"/>
          <w:sz w:val="28"/>
          <w:szCs w:val="28"/>
        </w:rPr>
        <w:t xml:space="preserve">ūtisko publisko pakalpojumu </w:t>
      </w:r>
      <w:r w:rsidR="009C6B5B">
        <w:rPr>
          <w:rFonts w:ascii="Times New Roman" w:hAnsi="Times New Roman"/>
          <w:sz w:val="28"/>
          <w:szCs w:val="28"/>
        </w:rPr>
        <w:t>sarakstu</w:t>
      </w:r>
      <w:r w:rsidR="00D136EA">
        <w:rPr>
          <w:rFonts w:ascii="Times New Roman" w:hAnsi="Times New Roman"/>
          <w:sz w:val="28"/>
          <w:szCs w:val="28"/>
        </w:rPr>
        <w:t>,</w:t>
      </w:r>
      <w:r w:rsidR="009C6B5B">
        <w:rPr>
          <w:rFonts w:ascii="Times New Roman" w:hAnsi="Times New Roman"/>
          <w:sz w:val="28"/>
          <w:szCs w:val="28"/>
        </w:rPr>
        <w:t xml:space="preserve"> </w:t>
      </w:r>
      <w:r w:rsidR="002658C3">
        <w:rPr>
          <w:rFonts w:ascii="Times New Roman" w:hAnsi="Times New Roman"/>
          <w:sz w:val="28"/>
          <w:szCs w:val="28"/>
        </w:rPr>
        <w:t>un apkopotais saraksts tiek izskatīts koordinācijas grupas sēdē.</w:t>
      </w:r>
    </w:p>
    <w:p w14:paraId="2FBFB99F" w14:textId="4833C0D5" w:rsidR="008B402E" w:rsidRPr="002A08F6" w:rsidRDefault="002658C3" w:rsidP="002A08F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6B5B">
        <w:rPr>
          <w:rFonts w:ascii="Times New Roman" w:hAnsi="Times New Roman"/>
          <w:sz w:val="28"/>
          <w:szCs w:val="28"/>
        </w:rPr>
        <w:t>Krīzes vadības padomes sekretariāta</w:t>
      </w:r>
      <w:r>
        <w:rPr>
          <w:rFonts w:ascii="Times New Roman" w:hAnsi="Times New Roman"/>
          <w:sz w:val="28"/>
          <w:szCs w:val="28"/>
        </w:rPr>
        <w:t xml:space="preserve">m kopīgi ar Tieslietu ministriju un Valsts kanceleju līdz februāra beigām sagatavot ārkārtējās situācijas praktisko un tiesisko aspektu </w:t>
      </w:r>
      <w:proofErr w:type="spellStart"/>
      <w:r>
        <w:rPr>
          <w:rFonts w:ascii="Times New Roman" w:hAnsi="Times New Roman"/>
          <w:sz w:val="28"/>
          <w:szCs w:val="28"/>
        </w:rPr>
        <w:t>izv</w:t>
      </w:r>
      <w:r w:rsidR="00D136EA">
        <w:rPr>
          <w:rFonts w:ascii="Times New Roman" w:hAnsi="Times New Roman"/>
          <w:sz w:val="28"/>
          <w:szCs w:val="28"/>
        </w:rPr>
        <w:t>ē</w:t>
      </w:r>
      <w:r>
        <w:rPr>
          <w:rFonts w:ascii="Times New Roman" w:hAnsi="Times New Roman"/>
          <w:sz w:val="28"/>
          <w:szCs w:val="28"/>
        </w:rPr>
        <w:t>rtējumu</w:t>
      </w:r>
      <w:proofErr w:type="spellEnd"/>
      <w:r>
        <w:rPr>
          <w:rFonts w:ascii="Times New Roman" w:hAnsi="Times New Roman"/>
          <w:sz w:val="28"/>
          <w:szCs w:val="28"/>
        </w:rPr>
        <w:t xml:space="preserve"> un nosacījumu kopumu, kuriem iestājoties </w:t>
      </w:r>
      <w:r w:rsidR="003A2A54">
        <w:rPr>
          <w:rFonts w:ascii="Times New Roman" w:hAnsi="Times New Roman"/>
          <w:sz w:val="28"/>
          <w:szCs w:val="28"/>
        </w:rPr>
        <w:t xml:space="preserve">atceļama ārkārtējā situācija un </w:t>
      </w:r>
      <w:r>
        <w:rPr>
          <w:rFonts w:ascii="Times New Roman" w:hAnsi="Times New Roman"/>
          <w:sz w:val="28"/>
          <w:szCs w:val="28"/>
        </w:rPr>
        <w:t>ep</w:t>
      </w:r>
      <w:r w:rsidR="00D136EA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demioloģiskā situācija pārvaldāma ar </w:t>
      </w:r>
      <w:r w:rsidR="003A2A54" w:rsidRPr="008B2DE3">
        <w:rPr>
          <w:rFonts w:ascii="Times New Roman" w:hAnsi="Times New Roman"/>
          <w:sz w:val="28"/>
          <w:szCs w:val="28"/>
        </w:rPr>
        <w:t>Covid-19 infekcijas izplatības pārvaldības likumā</w:t>
      </w:r>
      <w:r w:rsidR="003A2A54">
        <w:rPr>
          <w:rFonts w:ascii="Times New Roman" w:hAnsi="Times New Roman"/>
          <w:sz w:val="28"/>
          <w:szCs w:val="28"/>
        </w:rPr>
        <w:t xml:space="preserve"> un noteikumos</w:t>
      </w:r>
      <w:r w:rsidR="003A2A54" w:rsidRPr="009330D0">
        <w:rPr>
          <w:rFonts w:ascii="Times New Roman" w:hAnsi="Times New Roman"/>
          <w:sz w:val="28"/>
          <w:szCs w:val="28"/>
        </w:rPr>
        <w:t xml:space="preserve"> Nr.</w:t>
      </w:r>
      <w:r w:rsidR="003A2A54">
        <w:rPr>
          <w:rFonts w:ascii="Times New Roman" w:hAnsi="Times New Roman"/>
          <w:sz w:val="28"/>
          <w:szCs w:val="28"/>
        </w:rPr>
        <w:t>360 noteikt</w:t>
      </w:r>
      <w:r w:rsidR="00D136EA">
        <w:rPr>
          <w:rFonts w:ascii="Times New Roman" w:hAnsi="Times New Roman"/>
          <w:sz w:val="28"/>
          <w:szCs w:val="28"/>
        </w:rPr>
        <w:t>o</w:t>
      </w:r>
      <w:r w:rsidR="003A2A54">
        <w:rPr>
          <w:rFonts w:ascii="Times New Roman" w:hAnsi="Times New Roman"/>
          <w:sz w:val="28"/>
          <w:szCs w:val="28"/>
        </w:rPr>
        <w:t xml:space="preserve"> regulējum</w:t>
      </w:r>
      <w:r w:rsidR="00D136EA">
        <w:rPr>
          <w:rFonts w:ascii="Times New Roman" w:hAnsi="Times New Roman"/>
          <w:sz w:val="28"/>
          <w:szCs w:val="28"/>
        </w:rPr>
        <w:t>u</w:t>
      </w:r>
      <w:r w:rsidR="003A2A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47ED4447" w14:textId="475565CB" w:rsidR="004D29A2" w:rsidRDefault="004D29A2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F0041" w14:textId="5029797B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6428B" w14:textId="77777777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04A35143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7E73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5415C8">
        <w:rPr>
          <w:rFonts w:ascii="Times New Roman" w:hAnsi="Times New Roman"/>
          <w:sz w:val="24"/>
          <w:szCs w:val="24"/>
        </w:rPr>
        <w:t>35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FFA5" w14:textId="77777777" w:rsidR="00C74D70" w:rsidRDefault="00C74D70" w:rsidP="00D774B1">
      <w:pPr>
        <w:spacing w:after="0" w:line="240" w:lineRule="auto"/>
      </w:pPr>
      <w:r>
        <w:separator/>
      </w:r>
    </w:p>
  </w:endnote>
  <w:endnote w:type="continuationSeparator" w:id="0">
    <w:p w14:paraId="67885BDB" w14:textId="77777777" w:rsidR="00C74D70" w:rsidRDefault="00C74D7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C9D5" w14:textId="43C0ED5A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080EA7">
      <w:rPr>
        <w:rFonts w:ascii="Times New Roman" w:hAnsi="Times New Roman"/>
        <w:sz w:val="16"/>
        <w:szCs w:val="16"/>
      </w:rPr>
      <w:t>12-0802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515407A8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080EA7">
      <w:rPr>
        <w:rFonts w:ascii="Times New Roman" w:hAnsi="Times New Roman"/>
        <w:sz w:val="16"/>
        <w:szCs w:val="16"/>
      </w:rPr>
      <w:t>12-0802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A549616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</w:t>
    </w:r>
    <w:r w:rsidR="00080EA7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-0</w:t>
    </w:r>
    <w:r w:rsidR="00080EA7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9C6D7" w14:textId="77777777" w:rsidR="00C74D70" w:rsidRDefault="00C74D70" w:rsidP="00D774B1">
      <w:pPr>
        <w:spacing w:after="0" w:line="240" w:lineRule="auto"/>
      </w:pPr>
      <w:r>
        <w:separator/>
      </w:r>
    </w:p>
  </w:footnote>
  <w:footnote w:type="continuationSeparator" w:id="0">
    <w:p w14:paraId="2B2C10F6" w14:textId="77777777" w:rsidR="00C74D70" w:rsidRDefault="00C74D7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681F9025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EC120F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3C60EEB6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EC120F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8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7996"/>
    <w:rsid w:val="002706A4"/>
    <w:rsid w:val="00270B8B"/>
    <w:rsid w:val="0027144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DDA"/>
    <w:rsid w:val="003C4E50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19AD"/>
    <w:rsid w:val="00641BCE"/>
    <w:rsid w:val="006426FA"/>
    <w:rsid w:val="006427DD"/>
    <w:rsid w:val="00642ADF"/>
    <w:rsid w:val="00642D08"/>
    <w:rsid w:val="006431CB"/>
    <w:rsid w:val="0064328D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015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5E1A"/>
    <w:rsid w:val="009E6EE8"/>
    <w:rsid w:val="009E727E"/>
    <w:rsid w:val="009E734D"/>
    <w:rsid w:val="009E7871"/>
    <w:rsid w:val="009E7F13"/>
    <w:rsid w:val="009E7F3B"/>
    <w:rsid w:val="009F0F45"/>
    <w:rsid w:val="009F2C23"/>
    <w:rsid w:val="009F341F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06D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0B64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57F5"/>
    <w:rsid w:val="00B27E67"/>
    <w:rsid w:val="00B3049B"/>
    <w:rsid w:val="00B306AF"/>
    <w:rsid w:val="00B3169D"/>
    <w:rsid w:val="00B3181D"/>
    <w:rsid w:val="00B31D97"/>
    <w:rsid w:val="00B33657"/>
    <w:rsid w:val="00B34234"/>
    <w:rsid w:val="00B34B9A"/>
    <w:rsid w:val="00B35514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D70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3EA2"/>
    <w:rsid w:val="00E4455C"/>
    <w:rsid w:val="00E4473F"/>
    <w:rsid w:val="00E44EFC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C11E4"/>
    <w:rsid w:val="00EC120F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0B27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53E1-C34D-4CC6-A0D6-040A4786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5292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2021-02-09T12:43:00Z</dcterms:created>
  <dcterms:modified xsi:type="dcterms:W3CDTF">2021-02-09T12:43:00Z</dcterms:modified>
</cp:coreProperties>
</file>