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CB11A" w14:textId="77777777" w:rsidR="00FA308B" w:rsidRPr="00FA308B" w:rsidRDefault="00FA308B" w:rsidP="00FA308B">
      <w:pPr>
        <w:tabs>
          <w:tab w:val="left" w:pos="6663"/>
        </w:tabs>
        <w:spacing w:after="0" w:line="240" w:lineRule="auto"/>
        <w:rPr>
          <w:rFonts w:ascii="Times New Roman" w:eastAsia="Times New Roman" w:hAnsi="Times New Roman"/>
          <w:sz w:val="28"/>
          <w:szCs w:val="28"/>
        </w:rPr>
      </w:pPr>
      <w:bookmarkStart w:id="0" w:name="_GoBack"/>
      <w:bookmarkEnd w:id="0"/>
    </w:p>
    <w:p w14:paraId="6F37B789" w14:textId="77777777" w:rsidR="00FA308B" w:rsidRPr="00FA308B" w:rsidRDefault="00FA308B" w:rsidP="00FA308B">
      <w:pPr>
        <w:tabs>
          <w:tab w:val="left" w:pos="6663"/>
        </w:tabs>
        <w:spacing w:after="0" w:line="240" w:lineRule="auto"/>
        <w:rPr>
          <w:rFonts w:ascii="Times New Roman" w:eastAsia="Times New Roman" w:hAnsi="Times New Roman"/>
          <w:sz w:val="28"/>
          <w:szCs w:val="28"/>
        </w:rPr>
      </w:pPr>
    </w:p>
    <w:p w14:paraId="6E88D919" w14:textId="77777777" w:rsidR="00FA308B" w:rsidRPr="00FA308B" w:rsidRDefault="00FA308B" w:rsidP="00FA308B">
      <w:pPr>
        <w:tabs>
          <w:tab w:val="left" w:pos="6663"/>
        </w:tabs>
        <w:spacing w:after="0" w:line="240" w:lineRule="auto"/>
        <w:rPr>
          <w:rFonts w:ascii="Times New Roman" w:eastAsia="Times New Roman" w:hAnsi="Times New Roman"/>
          <w:sz w:val="28"/>
          <w:szCs w:val="28"/>
        </w:rPr>
      </w:pPr>
    </w:p>
    <w:p w14:paraId="5E36106C" w14:textId="2E08EE49" w:rsidR="00FA308B" w:rsidRPr="00FA308B" w:rsidRDefault="00B5436D" w:rsidP="00FA308B">
      <w:pPr>
        <w:tabs>
          <w:tab w:val="left" w:pos="6663"/>
        </w:tabs>
        <w:spacing w:after="0" w:line="240" w:lineRule="auto"/>
        <w:rPr>
          <w:rFonts w:ascii="Times New Roman" w:eastAsia="Times New Roman" w:hAnsi="Times New Roman"/>
          <w:b/>
          <w:sz w:val="28"/>
          <w:szCs w:val="28"/>
        </w:rPr>
      </w:pPr>
      <w:r>
        <w:rPr>
          <w:rFonts w:ascii="Times New Roman" w:eastAsia="Times New Roman" w:hAnsi="Times New Roman"/>
          <w:sz w:val="28"/>
          <w:szCs w:val="28"/>
        </w:rPr>
        <w:t>2020. gada 4. decembrī</w:t>
      </w:r>
      <w:r w:rsidR="00FA308B" w:rsidRPr="00FA308B">
        <w:rPr>
          <w:rFonts w:ascii="Times New Roman" w:eastAsia="Times New Roman" w:hAnsi="Times New Roman"/>
          <w:sz w:val="28"/>
          <w:szCs w:val="28"/>
        </w:rPr>
        <w:tab/>
        <w:t>Rīkojums Nr.</w:t>
      </w:r>
      <w:r>
        <w:rPr>
          <w:rFonts w:ascii="Times New Roman" w:eastAsia="Times New Roman" w:hAnsi="Times New Roman"/>
          <w:sz w:val="28"/>
          <w:szCs w:val="28"/>
        </w:rPr>
        <w:t> 736</w:t>
      </w:r>
    </w:p>
    <w:p w14:paraId="5B20EF7A" w14:textId="473C1F71" w:rsidR="00FA308B" w:rsidRPr="00FA308B" w:rsidRDefault="00FA308B" w:rsidP="00FA308B">
      <w:pPr>
        <w:tabs>
          <w:tab w:val="left" w:pos="6663"/>
        </w:tabs>
        <w:spacing w:after="0" w:line="240" w:lineRule="auto"/>
        <w:rPr>
          <w:rFonts w:ascii="Times New Roman" w:eastAsia="Times New Roman" w:hAnsi="Times New Roman"/>
          <w:sz w:val="28"/>
          <w:szCs w:val="28"/>
        </w:rPr>
      </w:pPr>
      <w:r w:rsidRPr="00FA308B">
        <w:rPr>
          <w:rFonts w:ascii="Times New Roman" w:eastAsia="Times New Roman" w:hAnsi="Times New Roman"/>
          <w:sz w:val="28"/>
          <w:szCs w:val="28"/>
        </w:rPr>
        <w:t>Rīgā</w:t>
      </w:r>
      <w:r w:rsidRPr="00FA308B">
        <w:rPr>
          <w:rFonts w:ascii="Times New Roman" w:eastAsia="Times New Roman" w:hAnsi="Times New Roman"/>
          <w:sz w:val="28"/>
          <w:szCs w:val="28"/>
        </w:rPr>
        <w:tab/>
        <w:t>(prot. Nr.</w:t>
      </w:r>
      <w:r w:rsidR="00B5436D">
        <w:rPr>
          <w:rFonts w:ascii="Times New Roman" w:eastAsia="Times New Roman" w:hAnsi="Times New Roman"/>
          <w:sz w:val="28"/>
          <w:szCs w:val="28"/>
        </w:rPr>
        <w:t> 80 1</w:t>
      </w:r>
      <w:r w:rsidRPr="00FA308B">
        <w:rPr>
          <w:rFonts w:ascii="Times New Roman" w:eastAsia="Times New Roman" w:hAnsi="Times New Roman"/>
          <w:sz w:val="28"/>
          <w:szCs w:val="28"/>
        </w:rPr>
        <w:t>. §)</w:t>
      </w:r>
    </w:p>
    <w:p w14:paraId="2A076DB2" w14:textId="77777777" w:rsidR="00915982" w:rsidRPr="00FA308B" w:rsidRDefault="00915982" w:rsidP="00FA308B">
      <w:pPr>
        <w:tabs>
          <w:tab w:val="left" w:pos="8306"/>
        </w:tabs>
        <w:spacing w:after="0" w:line="240" w:lineRule="auto"/>
        <w:ind w:right="-58"/>
        <w:jc w:val="center"/>
        <w:rPr>
          <w:rFonts w:ascii="Times New Roman" w:eastAsia="Times New Roman" w:hAnsi="Times New Roman" w:cs="Times New Roman"/>
          <w:bCs/>
          <w:sz w:val="28"/>
          <w:szCs w:val="28"/>
        </w:rPr>
      </w:pPr>
    </w:p>
    <w:p w14:paraId="7A081C34" w14:textId="3F9C1216" w:rsidR="00915982" w:rsidRPr="00FA308B" w:rsidRDefault="00915982" w:rsidP="00FA308B">
      <w:pPr>
        <w:tabs>
          <w:tab w:val="left" w:pos="8306"/>
        </w:tabs>
        <w:spacing w:after="0" w:line="240" w:lineRule="auto"/>
        <w:ind w:right="-58"/>
        <w:jc w:val="center"/>
        <w:rPr>
          <w:rFonts w:ascii="Times New Roman" w:eastAsia="Times New Roman" w:hAnsi="Times New Roman" w:cs="Times New Roman"/>
          <w:b/>
          <w:sz w:val="28"/>
          <w:szCs w:val="28"/>
        </w:rPr>
      </w:pPr>
      <w:r w:rsidRPr="00FA308B">
        <w:rPr>
          <w:rFonts w:ascii="Times New Roman" w:eastAsia="Times New Roman" w:hAnsi="Times New Roman" w:cs="Times New Roman"/>
          <w:b/>
          <w:sz w:val="28"/>
          <w:szCs w:val="28"/>
        </w:rPr>
        <w:t>Grozījum</w:t>
      </w:r>
      <w:r w:rsidR="00CD1ADB">
        <w:rPr>
          <w:rFonts w:ascii="Times New Roman" w:eastAsia="Times New Roman" w:hAnsi="Times New Roman" w:cs="Times New Roman"/>
          <w:b/>
          <w:sz w:val="28"/>
          <w:szCs w:val="28"/>
        </w:rPr>
        <w:t>s</w:t>
      </w:r>
      <w:r w:rsidRPr="00FA308B">
        <w:rPr>
          <w:rFonts w:ascii="Times New Roman" w:eastAsia="Times New Roman" w:hAnsi="Times New Roman" w:cs="Times New Roman"/>
          <w:b/>
          <w:sz w:val="28"/>
          <w:szCs w:val="28"/>
        </w:rPr>
        <w:t xml:space="preserve"> Ministru kabineta 2020. gada 6. novembra rīkojumā Nr. 655 </w:t>
      </w:r>
      <w:r w:rsidR="00FA308B" w:rsidRPr="00FA308B">
        <w:rPr>
          <w:rFonts w:ascii="Times New Roman" w:eastAsia="Times New Roman" w:hAnsi="Times New Roman" w:cs="Times New Roman"/>
          <w:b/>
          <w:sz w:val="28"/>
          <w:szCs w:val="28"/>
        </w:rPr>
        <w:t>"</w:t>
      </w:r>
      <w:r w:rsidRPr="00FA308B">
        <w:rPr>
          <w:rFonts w:ascii="Times New Roman" w:eastAsia="Times New Roman" w:hAnsi="Times New Roman" w:cs="Times New Roman"/>
          <w:b/>
          <w:sz w:val="28"/>
          <w:szCs w:val="28"/>
        </w:rPr>
        <w:t>Par ārkārtējās situācijas izsludināšanu</w:t>
      </w:r>
      <w:r w:rsidR="00FA308B" w:rsidRPr="00FA308B">
        <w:rPr>
          <w:rFonts w:ascii="Times New Roman" w:eastAsia="Times New Roman" w:hAnsi="Times New Roman" w:cs="Times New Roman"/>
          <w:b/>
          <w:sz w:val="28"/>
          <w:szCs w:val="28"/>
        </w:rPr>
        <w:t>"</w:t>
      </w:r>
    </w:p>
    <w:p w14:paraId="242EEF3A" w14:textId="77777777" w:rsidR="00915982" w:rsidRPr="00FA308B" w:rsidRDefault="00915982" w:rsidP="00FA308B">
      <w:pPr>
        <w:keepNext/>
        <w:tabs>
          <w:tab w:val="left" w:pos="6480"/>
        </w:tabs>
        <w:spacing w:after="0" w:line="240" w:lineRule="auto"/>
        <w:contextualSpacing/>
        <w:jc w:val="both"/>
        <w:outlineLvl w:val="2"/>
        <w:rPr>
          <w:rFonts w:ascii="Times New Roman" w:eastAsia="Times New Roman" w:hAnsi="Times New Roman" w:cs="Times New Roman"/>
          <w:sz w:val="28"/>
          <w:szCs w:val="28"/>
        </w:rPr>
      </w:pPr>
    </w:p>
    <w:p w14:paraId="0CB8A5A9" w14:textId="52208CFD" w:rsidR="000C1484" w:rsidRDefault="00915982" w:rsidP="00FA308B">
      <w:pPr>
        <w:spacing w:after="0" w:line="240" w:lineRule="auto"/>
        <w:ind w:firstLine="709"/>
        <w:jc w:val="both"/>
        <w:rPr>
          <w:rFonts w:ascii="Times New Roman" w:eastAsia="Times New Roman" w:hAnsi="Times New Roman" w:cs="Times New Roman"/>
          <w:sz w:val="28"/>
          <w:szCs w:val="28"/>
          <w:lang w:eastAsia="lv-LV"/>
        </w:rPr>
      </w:pPr>
      <w:r w:rsidRPr="00FA308B">
        <w:rPr>
          <w:rFonts w:ascii="Times New Roman" w:eastAsia="Times New Roman" w:hAnsi="Times New Roman" w:cs="Times New Roman"/>
          <w:sz w:val="28"/>
          <w:szCs w:val="28"/>
          <w:lang w:eastAsia="lv-LV"/>
        </w:rPr>
        <w:t xml:space="preserve">1. Izdarīt Ministru kabineta 2020. gada 6. novembra rīkojumā Nr. 655 </w:t>
      </w:r>
      <w:r w:rsidR="00FA308B" w:rsidRPr="00FA308B">
        <w:rPr>
          <w:rFonts w:ascii="Times New Roman" w:eastAsia="Times New Roman" w:hAnsi="Times New Roman" w:cs="Times New Roman"/>
          <w:sz w:val="28"/>
          <w:szCs w:val="28"/>
          <w:lang w:eastAsia="lv-LV"/>
        </w:rPr>
        <w:t>"</w:t>
      </w:r>
      <w:r w:rsidRPr="00FA308B">
        <w:rPr>
          <w:rFonts w:ascii="Times New Roman" w:eastAsia="Times New Roman" w:hAnsi="Times New Roman" w:cs="Times New Roman"/>
          <w:sz w:val="28"/>
          <w:szCs w:val="28"/>
          <w:lang w:eastAsia="lv-LV"/>
        </w:rPr>
        <w:t>Par ārkārtējās situācijas izsludināšanu</w:t>
      </w:r>
      <w:r w:rsidR="00FA308B" w:rsidRPr="00FA308B">
        <w:rPr>
          <w:rFonts w:ascii="Times New Roman" w:eastAsia="Times New Roman" w:hAnsi="Times New Roman" w:cs="Times New Roman"/>
          <w:sz w:val="28"/>
          <w:szCs w:val="28"/>
          <w:lang w:eastAsia="lv-LV"/>
        </w:rPr>
        <w:t>"</w:t>
      </w:r>
      <w:r w:rsidRPr="00FA308B">
        <w:rPr>
          <w:rFonts w:ascii="Times New Roman" w:eastAsia="Times New Roman" w:hAnsi="Times New Roman" w:cs="Times New Roman"/>
          <w:sz w:val="28"/>
          <w:szCs w:val="28"/>
          <w:lang w:eastAsia="lv-LV"/>
        </w:rPr>
        <w:t xml:space="preserve"> (Latvijas Vēstnesis, 2020, 216A., 221B., 223A., 227A., 233B. nr.) grozījumu</w:t>
      </w:r>
      <w:r w:rsidR="00CD1ADB">
        <w:rPr>
          <w:rFonts w:ascii="Times New Roman" w:eastAsia="Times New Roman" w:hAnsi="Times New Roman" w:cs="Times New Roman"/>
          <w:sz w:val="28"/>
          <w:szCs w:val="28"/>
          <w:lang w:eastAsia="lv-LV"/>
        </w:rPr>
        <w:t xml:space="preserve"> un </w:t>
      </w:r>
      <w:r w:rsidRPr="00FA308B">
        <w:rPr>
          <w:rFonts w:ascii="Times New Roman" w:eastAsia="Times New Roman" w:hAnsi="Times New Roman" w:cs="Times New Roman"/>
          <w:sz w:val="28"/>
          <w:szCs w:val="28"/>
          <w:lang w:eastAsia="lv-LV"/>
        </w:rPr>
        <w:t>ar 2020.</w:t>
      </w:r>
      <w:r w:rsidR="00FA308B">
        <w:rPr>
          <w:rFonts w:ascii="Times New Roman" w:eastAsia="Times New Roman" w:hAnsi="Times New Roman" w:cs="Times New Roman"/>
          <w:sz w:val="28"/>
          <w:szCs w:val="28"/>
          <w:lang w:eastAsia="lv-LV"/>
        </w:rPr>
        <w:t> </w:t>
      </w:r>
      <w:r w:rsidRPr="00FA308B">
        <w:rPr>
          <w:rFonts w:ascii="Times New Roman" w:eastAsia="Times New Roman" w:hAnsi="Times New Roman" w:cs="Times New Roman"/>
          <w:sz w:val="28"/>
          <w:szCs w:val="28"/>
          <w:lang w:eastAsia="lv-LV"/>
        </w:rPr>
        <w:t>gada 5.</w:t>
      </w:r>
      <w:r w:rsidR="00FA308B">
        <w:rPr>
          <w:rFonts w:ascii="Times New Roman" w:eastAsia="Times New Roman" w:hAnsi="Times New Roman" w:cs="Times New Roman"/>
          <w:sz w:val="28"/>
          <w:szCs w:val="28"/>
          <w:lang w:eastAsia="lv-LV"/>
        </w:rPr>
        <w:t> </w:t>
      </w:r>
      <w:r w:rsidRPr="00FA308B">
        <w:rPr>
          <w:rFonts w:ascii="Times New Roman" w:eastAsia="Times New Roman" w:hAnsi="Times New Roman" w:cs="Times New Roman"/>
          <w:sz w:val="28"/>
          <w:szCs w:val="28"/>
          <w:lang w:eastAsia="lv-LV"/>
        </w:rPr>
        <w:t xml:space="preserve">decembri </w:t>
      </w:r>
      <w:r w:rsidR="000C1484">
        <w:rPr>
          <w:rFonts w:ascii="Times New Roman" w:eastAsia="Times New Roman" w:hAnsi="Times New Roman" w:cs="Times New Roman"/>
          <w:sz w:val="28"/>
          <w:szCs w:val="28"/>
          <w:lang w:eastAsia="lv-LV"/>
        </w:rPr>
        <w:t>izteikt</w:t>
      </w:r>
      <w:r w:rsidRPr="00FA308B">
        <w:rPr>
          <w:rFonts w:ascii="Times New Roman" w:eastAsia="Times New Roman" w:hAnsi="Times New Roman" w:cs="Times New Roman"/>
          <w:sz w:val="28"/>
          <w:szCs w:val="28"/>
          <w:lang w:eastAsia="lv-LV"/>
        </w:rPr>
        <w:t xml:space="preserve"> 5.7. apakšpunkt</w:t>
      </w:r>
      <w:r w:rsidR="00806648">
        <w:rPr>
          <w:rFonts w:ascii="Times New Roman" w:eastAsia="Times New Roman" w:hAnsi="Times New Roman" w:cs="Times New Roman"/>
          <w:sz w:val="28"/>
          <w:szCs w:val="28"/>
          <w:lang w:eastAsia="lv-LV"/>
        </w:rPr>
        <w:t>u</w:t>
      </w:r>
      <w:r w:rsidRPr="00FA308B">
        <w:rPr>
          <w:rFonts w:ascii="Times New Roman" w:eastAsia="Times New Roman" w:hAnsi="Times New Roman" w:cs="Times New Roman"/>
          <w:sz w:val="28"/>
          <w:szCs w:val="28"/>
          <w:lang w:eastAsia="lv-LV"/>
        </w:rPr>
        <w:t xml:space="preserve"> </w:t>
      </w:r>
      <w:r w:rsidR="000C1484">
        <w:rPr>
          <w:rFonts w:ascii="Times New Roman" w:eastAsia="Times New Roman" w:hAnsi="Times New Roman" w:cs="Times New Roman"/>
          <w:sz w:val="28"/>
          <w:szCs w:val="28"/>
          <w:lang w:eastAsia="lv-LV"/>
        </w:rPr>
        <w:t>šādā redakcijā:</w:t>
      </w:r>
    </w:p>
    <w:p w14:paraId="07848DFD" w14:textId="77777777" w:rsidR="000C1484" w:rsidRDefault="000C1484" w:rsidP="00FA308B">
      <w:pPr>
        <w:spacing w:after="0" w:line="240" w:lineRule="auto"/>
        <w:ind w:firstLine="709"/>
        <w:jc w:val="both"/>
        <w:rPr>
          <w:rFonts w:ascii="Times New Roman" w:eastAsia="Times New Roman" w:hAnsi="Times New Roman" w:cs="Times New Roman"/>
          <w:sz w:val="28"/>
          <w:szCs w:val="28"/>
          <w:lang w:eastAsia="lv-LV"/>
        </w:rPr>
      </w:pPr>
    </w:p>
    <w:p w14:paraId="3ACF14D5" w14:textId="5050EEE0" w:rsidR="000C216E" w:rsidRPr="00CD1ADB" w:rsidRDefault="00CD1ADB" w:rsidP="00CD1ADB">
      <w:pPr>
        <w:spacing w:after="0" w:line="240" w:lineRule="auto"/>
        <w:ind w:firstLine="709"/>
        <w:jc w:val="both"/>
        <w:rPr>
          <w:rFonts w:ascii="Times New Roman" w:hAnsi="Times New Roman" w:cs="Times New Roman"/>
          <w:sz w:val="28"/>
          <w:szCs w:val="28"/>
          <w:shd w:val="clear" w:color="auto" w:fill="FFFFFF"/>
        </w:rPr>
      </w:pPr>
      <w:r w:rsidRPr="00FA308B">
        <w:rPr>
          <w:rFonts w:ascii="Times New Roman" w:eastAsia="Times New Roman" w:hAnsi="Times New Roman" w:cs="Times New Roman"/>
          <w:sz w:val="28"/>
          <w:szCs w:val="28"/>
          <w:lang w:eastAsia="lv-LV"/>
        </w:rPr>
        <w:t>"</w:t>
      </w:r>
      <w:r w:rsidR="000C1484" w:rsidRPr="00CD1ADB">
        <w:rPr>
          <w:rFonts w:ascii="Times New Roman" w:hAnsi="Times New Roman" w:cs="Times New Roman"/>
          <w:sz w:val="28"/>
          <w:szCs w:val="28"/>
          <w:shd w:val="clear" w:color="auto" w:fill="FFFFFF"/>
        </w:rPr>
        <w:t>5.7. brīvdienās un svētku dienās darbojas tikai</w:t>
      </w:r>
      <w:r w:rsidR="000C216E" w:rsidRPr="00CD1ADB">
        <w:rPr>
          <w:rFonts w:ascii="Times New Roman" w:hAnsi="Times New Roman" w:cs="Times New Roman"/>
          <w:sz w:val="28"/>
          <w:szCs w:val="28"/>
          <w:shd w:val="clear" w:color="auto" w:fill="FFFFFF"/>
        </w:rPr>
        <w:t>:</w:t>
      </w:r>
    </w:p>
    <w:p w14:paraId="1A2AF86F" w14:textId="3A34808E" w:rsidR="000C216E" w:rsidRPr="00CD1ADB" w:rsidRDefault="000C216E" w:rsidP="00CD1ADB">
      <w:pPr>
        <w:spacing w:after="0" w:line="240" w:lineRule="auto"/>
        <w:ind w:firstLine="709"/>
        <w:jc w:val="both"/>
        <w:rPr>
          <w:rFonts w:ascii="Times New Roman" w:hAnsi="Times New Roman" w:cs="Times New Roman"/>
          <w:sz w:val="28"/>
          <w:szCs w:val="28"/>
          <w:shd w:val="clear" w:color="auto" w:fill="FFFFFF"/>
        </w:rPr>
      </w:pPr>
      <w:r w:rsidRPr="00CD1ADB">
        <w:rPr>
          <w:rFonts w:ascii="Times New Roman" w:hAnsi="Times New Roman" w:cs="Times New Roman"/>
          <w:sz w:val="28"/>
          <w:szCs w:val="28"/>
          <w:shd w:val="clear" w:color="auto" w:fill="FFFFFF"/>
        </w:rPr>
        <w:t>5.7.1.</w:t>
      </w:r>
      <w:r w:rsidR="000C1484" w:rsidRPr="00CD1ADB">
        <w:rPr>
          <w:rFonts w:ascii="Times New Roman" w:hAnsi="Times New Roman" w:cs="Times New Roman"/>
          <w:sz w:val="28"/>
          <w:szCs w:val="28"/>
          <w:shd w:val="clear" w:color="auto" w:fill="FFFFFF"/>
        </w:rPr>
        <w:t xml:space="preserve"> aptiekas (tajā skaitā veterinārās aptiekas)</w:t>
      </w:r>
      <w:r w:rsidR="00760348">
        <w:rPr>
          <w:rFonts w:ascii="Times New Roman" w:hAnsi="Times New Roman" w:cs="Times New Roman"/>
          <w:sz w:val="28"/>
          <w:szCs w:val="28"/>
          <w:shd w:val="clear" w:color="auto" w:fill="FFFFFF"/>
        </w:rPr>
        <w:t>;</w:t>
      </w:r>
      <w:r w:rsidR="000C1484" w:rsidRPr="00CD1ADB">
        <w:rPr>
          <w:rFonts w:ascii="Times New Roman" w:hAnsi="Times New Roman" w:cs="Times New Roman"/>
          <w:sz w:val="28"/>
          <w:szCs w:val="28"/>
          <w:shd w:val="clear" w:color="auto" w:fill="FFFFFF"/>
        </w:rPr>
        <w:t xml:space="preserve"> </w:t>
      </w:r>
    </w:p>
    <w:p w14:paraId="773130CB" w14:textId="7AC8A800" w:rsidR="000C216E" w:rsidRPr="00CD1ADB" w:rsidRDefault="000C216E" w:rsidP="00CD1ADB">
      <w:pPr>
        <w:spacing w:after="0" w:line="240" w:lineRule="auto"/>
        <w:ind w:firstLine="709"/>
        <w:jc w:val="both"/>
        <w:rPr>
          <w:rFonts w:ascii="Times New Roman" w:hAnsi="Times New Roman" w:cs="Times New Roman"/>
          <w:sz w:val="28"/>
          <w:szCs w:val="28"/>
        </w:rPr>
      </w:pPr>
      <w:r w:rsidRPr="00CD1ADB">
        <w:rPr>
          <w:rFonts w:ascii="Times New Roman" w:hAnsi="Times New Roman" w:cs="Times New Roman"/>
          <w:sz w:val="28"/>
          <w:szCs w:val="28"/>
        </w:rPr>
        <w:t xml:space="preserve">5.7.2. </w:t>
      </w:r>
      <w:r w:rsidR="000C1484" w:rsidRPr="00CD1ADB">
        <w:rPr>
          <w:rFonts w:ascii="Times New Roman" w:hAnsi="Times New Roman" w:cs="Times New Roman"/>
          <w:sz w:val="28"/>
          <w:szCs w:val="28"/>
        </w:rPr>
        <w:t xml:space="preserve">degvielas </w:t>
      </w:r>
      <w:proofErr w:type="spellStart"/>
      <w:r w:rsidR="000C1484" w:rsidRPr="00CD1ADB">
        <w:rPr>
          <w:rFonts w:ascii="Times New Roman" w:hAnsi="Times New Roman" w:cs="Times New Roman"/>
          <w:sz w:val="28"/>
          <w:szCs w:val="28"/>
        </w:rPr>
        <w:t>uzpildes</w:t>
      </w:r>
      <w:proofErr w:type="spellEnd"/>
      <w:r w:rsidR="000C1484" w:rsidRPr="00CD1ADB">
        <w:rPr>
          <w:rFonts w:ascii="Times New Roman" w:hAnsi="Times New Roman" w:cs="Times New Roman"/>
          <w:sz w:val="28"/>
          <w:szCs w:val="28"/>
        </w:rPr>
        <w:t xml:space="preserve"> stacijas (tajās </w:t>
      </w:r>
      <w:r w:rsidR="000C1484" w:rsidRPr="00CD1ADB">
        <w:rPr>
          <w:rFonts w:ascii="Times New Roman" w:hAnsi="Times New Roman" w:cs="Times New Roman"/>
          <w:sz w:val="28"/>
          <w:szCs w:val="28"/>
          <w:shd w:val="clear" w:color="auto" w:fill="FFFFFF"/>
        </w:rPr>
        <w:t>aizliegts tirgot</w:t>
      </w:r>
      <w:r w:rsidR="000C1484" w:rsidRPr="00CD1ADB">
        <w:rPr>
          <w:rFonts w:ascii="Times New Roman" w:hAnsi="Times New Roman" w:cs="Times New Roman"/>
          <w:sz w:val="28"/>
          <w:szCs w:val="28"/>
        </w:rPr>
        <w:t xml:space="preserve"> alkoholu, tabaku un tabakas izstrādājumus)</w:t>
      </w:r>
      <w:r w:rsidR="00760348">
        <w:rPr>
          <w:rFonts w:ascii="Times New Roman" w:hAnsi="Times New Roman" w:cs="Times New Roman"/>
          <w:sz w:val="28"/>
          <w:szCs w:val="28"/>
        </w:rPr>
        <w:t>;</w:t>
      </w:r>
      <w:r w:rsidR="000C1484" w:rsidRPr="00CD1ADB">
        <w:rPr>
          <w:rFonts w:ascii="Times New Roman" w:hAnsi="Times New Roman" w:cs="Times New Roman"/>
          <w:sz w:val="28"/>
          <w:szCs w:val="28"/>
        </w:rPr>
        <w:t xml:space="preserve"> </w:t>
      </w:r>
    </w:p>
    <w:p w14:paraId="7593CA29" w14:textId="5F783C2A" w:rsidR="000C1484" w:rsidRPr="00CD1ADB" w:rsidRDefault="000C216E" w:rsidP="00CD1ADB">
      <w:pPr>
        <w:spacing w:after="0" w:line="240" w:lineRule="auto"/>
        <w:ind w:firstLine="709"/>
        <w:jc w:val="both"/>
        <w:rPr>
          <w:rFonts w:ascii="Times New Roman" w:eastAsia="Times New Roman" w:hAnsi="Times New Roman" w:cs="Times New Roman"/>
          <w:sz w:val="28"/>
          <w:szCs w:val="28"/>
          <w:lang w:eastAsia="lv-LV"/>
        </w:rPr>
      </w:pPr>
      <w:r w:rsidRPr="00CD1ADB">
        <w:rPr>
          <w:rFonts w:ascii="Times New Roman" w:hAnsi="Times New Roman" w:cs="Times New Roman"/>
          <w:sz w:val="28"/>
          <w:szCs w:val="28"/>
        </w:rPr>
        <w:t xml:space="preserve">5.7.3. </w:t>
      </w:r>
      <w:r w:rsidR="000C1484" w:rsidRPr="00CD1ADB">
        <w:rPr>
          <w:rFonts w:ascii="Times New Roman" w:hAnsi="Times New Roman" w:cs="Times New Roman"/>
          <w:sz w:val="28"/>
          <w:szCs w:val="28"/>
        </w:rPr>
        <w:t>tirdzniecības vietas, kurās</w:t>
      </w:r>
      <w:r w:rsidR="000C1484" w:rsidRPr="00CD1ADB">
        <w:rPr>
          <w:rFonts w:ascii="Times New Roman" w:hAnsi="Times New Roman" w:cs="Times New Roman"/>
          <w:sz w:val="28"/>
          <w:szCs w:val="28"/>
          <w:shd w:val="clear" w:color="auto" w:fill="FFFFFF"/>
        </w:rPr>
        <w:t xml:space="preserve"> drīkst tirgot šādas preču grupas (citas preču grupas ir aizliegts tirgot):</w:t>
      </w:r>
    </w:p>
    <w:p w14:paraId="7413192F" w14:textId="1F1632D8" w:rsidR="00CD1ADB" w:rsidRPr="00CD1ADB" w:rsidRDefault="00CD1ADB" w:rsidP="00CD1ADB">
      <w:pPr>
        <w:pStyle w:val="tv213"/>
        <w:shd w:val="clear" w:color="auto" w:fill="FFFFFF"/>
        <w:spacing w:before="0" w:beforeAutospacing="0" w:after="0" w:afterAutospacing="0" w:line="293" w:lineRule="atLeast"/>
        <w:ind w:firstLine="709"/>
        <w:jc w:val="both"/>
        <w:rPr>
          <w:sz w:val="28"/>
          <w:szCs w:val="28"/>
        </w:rPr>
      </w:pPr>
      <w:r w:rsidRPr="00CD1ADB">
        <w:rPr>
          <w:sz w:val="28"/>
          <w:szCs w:val="28"/>
        </w:rPr>
        <w:t>5.7.3.1. pārtikas preces (izņemot alkoholu);</w:t>
      </w:r>
    </w:p>
    <w:p w14:paraId="1BBA20CE" w14:textId="31A95559" w:rsidR="00CD1ADB" w:rsidRPr="00CD1ADB" w:rsidRDefault="00CD1ADB" w:rsidP="00CD1ADB">
      <w:pPr>
        <w:pStyle w:val="tv213"/>
        <w:shd w:val="clear" w:color="auto" w:fill="FFFFFF"/>
        <w:spacing w:before="0" w:beforeAutospacing="0" w:after="0" w:afterAutospacing="0" w:line="293" w:lineRule="atLeast"/>
        <w:ind w:firstLine="709"/>
        <w:jc w:val="both"/>
        <w:rPr>
          <w:sz w:val="28"/>
          <w:szCs w:val="28"/>
        </w:rPr>
      </w:pPr>
      <w:r w:rsidRPr="00CD1ADB">
        <w:rPr>
          <w:sz w:val="28"/>
          <w:szCs w:val="28"/>
        </w:rPr>
        <w:t>5.7.3.2. higiēnas preces;</w:t>
      </w:r>
    </w:p>
    <w:p w14:paraId="3FECAAC7" w14:textId="4713C330" w:rsidR="00915982" w:rsidRPr="00FA308B" w:rsidRDefault="00915982" w:rsidP="00FA308B">
      <w:pPr>
        <w:spacing w:after="0" w:line="240" w:lineRule="auto"/>
        <w:ind w:firstLine="709"/>
        <w:rPr>
          <w:rFonts w:ascii="Times New Roman" w:hAnsi="Times New Roman" w:cs="Times New Roman"/>
          <w:sz w:val="28"/>
          <w:szCs w:val="28"/>
        </w:rPr>
      </w:pPr>
      <w:r w:rsidRPr="00FA308B">
        <w:rPr>
          <w:rFonts w:ascii="Times New Roman" w:hAnsi="Times New Roman" w:cs="Times New Roman"/>
          <w:sz w:val="28"/>
          <w:szCs w:val="28"/>
        </w:rPr>
        <w:t>5.7.</w:t>
      </w:r>
      <w:r w:rsidR="00CD1ADB">
        <w:rPr>
          <w:rFonts w:ascii="Times New Roman" w:hAnsi="Times New Roman" w:cs="Times New Roman"/>
          <w:sz w:val="28"/>
          <w:szCs w:val="28"/>
        </w:rPr>
        <w:t>3.</w:t>
      </w:r>
      <w:r w:rsidRPr="00FA308B">
        <w:rPr>
          <w:rFonts w:ascii="Times New Roman" w:hAnsi="Times New Roman" w:cs="Times New Roman"/>
          <w:sz w:val="28"/>
          <w:szCs w:val="28"/>
        </w:rPr>
        <w:t>4. dzīvnieku barību;</w:t>
      </w:r>
    </w:p>
    <w:p w14:paraId="75607B81" w14:textId="30D9CF5C" w:rsidR="00915982" w:rsidRPr="00FA308B" w:rsidRDefault="00915982" w:rsidP="00FA308B">
      <w:pPr>
        <w:spacing w:after="0" w:line="240" w:lineRule="auto"/>
        <w:ind w:firstLine="709"/>
        <w:rPr>
          <w:rFonts w:ascii="Times New Roman" w:hAnsi="Times New Roman" w:cs="Times New Roman"/>
          <w:sz w:val="28"/>
          <w:szCs w:val="28"/>
        </w:rPr>
      </w:pPr>
      <w:r w:rsidRPr="00FA308B">
        <w:rPr>
          <w:rFonts w:ascii="Times New Roman" w:hAnsi="Times New Roman" w:cs="Times New Roman"/>
          <w:sz w:val="28"/>
          <w:szCs w:val="28"/>
        </w:rPr>
        <w:t>5.7.</w:t>
      </w:r>
      <w:r w:rsidR="00CD1ADB">
        <w:rPr>
          <w:rFonts w:ascii="Times New Roman" w:hAnsi="Times New Roman" w:cs="Times New Roman"/>
          <w:sz w:val="28"/>
          <w:szCs w:val="28"/>
        </w:rPr>
        <w:t>3.</w:t>
      </w:r>
      <w:r w:rsidRPr="00FA308B">
        <w:rPr>
          <w:rFonts w:ascii="Times New Roman" w:hAnsi="Times New Roman" w:cs="Times New Roman"/>
          <w:sz w:val="28"/>
          <w:szCs w:val="28"/>
        </w:rPr>
        <w:t>5. preses izdevumus;</w:t>
      </w:r>
    </w:p>
    <w:p w14:paraId="116EF8E8" w14:textId="7F42F73C" w:rsidR="00915982" w:rsidRPr="00FA308B" w:rsidRDefault="00915982" w:rsidP="00FA308B">
      <w:pPr>
        <w:spacing w:after="0" w:line="240" w:lineRule="auto"/>
        <w:ind w:firstLine="709"/>
        <w:rPr>
          <w:rFonts w:ascii="Times New Roman" w:hAnsi="Times New Roman" w:cs="Times New Roman"/>
          <w:sz w:val="28"/>
          <w:szCs w:val="28"/>
        </w:rPr>
      </w:pPr>
      <w:r w:rsidRPr="00FA308B">
        <w:rPr>
          <w:rFonts w:ascii="Times New Roman" w:hAnsi="Times New Roman" w:cs="Times New Roman"/>
          <w:sz w:val="28"/>
          <w:szCs w:val="28"/>
        </w:rPr>
        <w:t>5.7.</w:t>
      </w:r>
      <w:r w:rsidR="00CD1ADB">
        <w:rPr>
          <w:rFonts w:ascii="Times New Roman" w:hAnsi="Times New Roman" w:cs="Times New Roman"/>
          <w:sz w:val="28"/>
          <w:szCs w:val="28"/>
        </w:rPr>
        <w:t>3.</w:t>
      </w:r>
      <w:r w:rsidRPr="00FA308B">
        <w:rPr>
          <w:rFonts w:ascii="Times New Roman" w:hAnsi="Times New Roman" w:cs="Times New Roman"/>
          <w:sz w:val="28"/>
          <w:szCs w:val="28"/>
        </w:rPr>
        <w:t>6. sabiedriskā transporta biļetes.</w:t>
      </w:r>
      <w:r w:rsidR="00FA308B" w:rsidRPr="00FA308B">
        <w:rPr>
          <w:rFonts w:ascii="Times New Roman" w:hAnsi="Times New Roman" w:cs="Times New Roman"/>
          <w:sz w:val="28"/>
          <w:szCs w:val="28"/>
        </w:rPr>
        <w:t>"</w:t>
      </w:r>
    </w:p>
    <w:p w14:paraId="694F8544" w14:textId="77777777" w:rsidR="00915982" w:rsidRPr="00FA308B" w:rsidRDefault="00915982" w:rsidP="00FA308B">
      <w:pPr>
        <w:spacing w:after="0" w:line="240" w:lineRule="auto"/>
        <w:ind w:firstLine="709"/>
        <w:rPr>
          <w:rFonts w:ascii="Times New Roman" w:hAnsi="Times New Roman" w:cs="Times New Roman"/>
          <w:sz w:val="28"/>
          <w:szCs w:val="28"/>
        </w:rPr>
      </w:pPr>
    </w:p>
    <w:p w14:paraId="2AB86941" w14:textId="77777777" w:rsidR="00915982" w:rsidRPr="00FA308B" w:rsidRDefault="00915982" w:rsidP="00FA308B">
      <w:pPr>
        <w:spacing w:after="0" w:line="240" w:lineRule="auto"/>
        <w:ind w:firstLine="709"/>
        <w:jc w:val="both"/>
        <w:rPr>
          <w:rFonts w:ascii="Times New Roman" w:eastAsia="Times New Roman" w:hAnsi="Times New Roman" w:cs="Times New Roman"/>
          <w:sz w:val="28"/>
          <w:szCs w:val="28"/>
          <w:lang w:eastAsia="lv-LV"/>
        </w:rPr>
      </w:pPr>
      <w:r w:rsidRPr="00FA308B">
        <w:rPr>
          <w:rFonts w:ascii="Times New Roman" w:eastAsia="Times New Roman" w:hAnsi="Times New Roman" w:cs="Times New Roman"/>
          <w:sz w:val="28"/>
          <w:szCs w:val="28"/>
          <w:lang w:eastAsia="lv-LV"/>
        </w:rPr>
        <w:t>2. Valsts kancelejai saskaņā ar likuma "Par ārkārtējo situāciju un izņēmuma stāvokli" 9. panta trešo daļu paziņot Saeimas Prezidijam par Ministru kabineta pieņemto lēmumu un atbilstoši minētā likuma 9. panta ceturtajai daļai informēt sabiedriskos elektroniskos plašsaziņas līdzekļus par pieņemto lēmumu.</w:t>
      </w:r>
    </w:p>
    <w:p w14:paraId="5F06A1C0" w14:textId="77777777" w:rsidR="00FA308B" w:rsidRPr="00FA308B" w:rsidRDefault="00FA308B" w:rsidP="00FA308B">
      <w:pPr>
        <w:tabs>
          <w:tab w:val="left" w:pos="6521"/>
        </w:tabs>
        <w:spacing w:after="0" w:line="240" w:lineRule="auto"/>
        <w:ind w:firstLine="709"/>
        <w:rPr>
          <w:rFonts w:ascii="Times New Roman" w:hAnsi="Times New Roman"/>
          <w:sz w:val="28"/>
          <w:szCs w:val="28"/>
        </w:rPr>
      </w:pPr>
    </w:p>
    <w:p w14:paraId="1C783338" w14:textId="77777777" w:rsidR="00FA308B" w:rsidRPr="00FA308B" w:rsidRDefault="00FA308B" w:rsidP="00FA308B">
      <w:pPr>
        <w:tabs>
          <w:tab w:val="left" w:pos="6521"/>
        </w:tabs>
        <w:spacing w:after="0" w:line="240" w:lineRule="auto"/>
        <w:ind w:firstLine="709"/>
        <w:rPr>
          <w:rFonts w:ascii="Times New Roman" w:hAnsi="Times New Roman"/>
          <w:sz w:val="28"/>
          <w:szCs w:val="28"/>
        </w:rPr>
      </w:pPr>
    </w:p>
    <w:p w14:paraId="4A51B778" w14:textId="77777777" w:rsidR="00FA308B" w:rsidRPr="00FA308B" w:rsidRDefault="00FA308B" w:rsidP="00FA308B">
      <w:pPr>
        <w:tabs>
          <w:tab w:val="left" w:pos="6521"/>
        </w:tabs>
        <w:spacing w:after="0" w:line="240" w:lineRule="auto"/>
        <w:ind w:firstLine="709"/>
        <w:rPr>
          <w:rFonts w:ascii="Times New Roman" w:hAnsi="Times New Roman"/>
          <w:sz w:val="28"/>
          <w:szCs w:val="28"/>
        </w:rPr>
      </w:pPr>
    </w:p>
    <w:p w14:paraId="3BF8656A" w14:textId="77777777" w:rsidR="00FA308B" w:rsidRPr="00FA308B" w:rsidRDefault="00FA308B" w:rsidP="00FA308B">
      <w:pPr>
        <w:tabs>
          <w:tab w:val="left" w:pos="6521"/>
        </w:tabs>
        <w:spacing w:after="0" w:line="240" w:lineRule="auto"/>
        <w:ind w:firstLine="709"/>
        <w:rPr>
          <w:rFonts w:ascii="Times New Roman" w:hAnsi="Times New Roman"/>
          <w:sz w:val="28"/>
          <w:szCs w:val="28"/>
        </w:rPr>
      </w:pPr>
      <w:r w:rsidRPr="00FA308B">
        <w:rPr>
          <w:rFonts w:ascii="Times New Roman" w:hAnsi="Times New Roman"/>
          <w:sz w:val="28"/>
          <w:szCs w:val="28"/>
        </w:rPr>
        <w:t>Ministru prezidents</w:t>
      </w:r>
      <w:r w:rsidRPr="00FA308B">
        <w:rPr>
          <w:rFonts w:ascii="Times New Roman" w:hAnsi="Times New Roman"/>
          <w:sz w:val="28"/>
          <w:szCs w:val="28"/>
        </w:rPr>
        <w:tab/>
        <w:t>A. K. Kariņš</w:t>
      </w:r>
    </w:p>
    <w:p w14:paraId="43575FC9" w14:textId="77777777" w:rsidR="00FA308B" w:rsidRPr="00FA308B" w:rsidRDefault="00FA308B" w:rsidP="00FA308B">
      <w:pPr>
        <w:pStyle w:val="naisf"/>
        <w:tabs>
          <w:tab w:val="left" w:pos="6237"/>
          <w:tab w:val="right" w:pos="8820"/>
        </w:tabs>
        <w:spacing w:before="0" w:beforeAutospacing="0" w:after="0" w:afterAutospacing="0"/>
        <w:ind w:firstLine="709"/>
        <w:rPr>
          <w:sz w:val="28"/>
          <w:szCs w:val="28"/>
        </w:rPr>
      </w:pPr>
    </w:p>
    <w:p w14:paraId="0A02786A" w14:textId="77777777" w:rsidR="00FA308B" w:rsidRPr="00FA308B" w:rsidRDefault="00FA308B" w:rsidP="00FA308B">
      <w:pPr>
        <w:pStyle w:val="naisf"/>
        <w:tabs>
          <w:tab w:val="left" w:pos="6237"/>
          <w:tab w:val="right" w:pos="8820"/>
        </w:tabs>
        <w:spacing w:before="0" w:beforeAutospacing="0" w:after="0" w:afterAutospacing="0"/>
        <w:ind w:firstLine="709"/>
        <w:rPr>
          <w:sz w:val="28"/>
          <w:szCs w:val="28"/>
        </w:rPr>
      </w:pPr>
    </w:p>
    <w:p w14:paraId="1BD23E8C" w14:textId="77777777" w:rsidR="00FA308B" w:rsidRPr="00FA308B" w:rsidRDefault="00FA308B" w:rsidP="00FA308B">
      <w:pPr>
        <w:pStyle w:val="naisf"/>
        <w:tabs>
          <w:tab w:val="left" w:pos="6237"/>
          <w:tab w:val="right" w:pos="8820"/>
        </w:tabs>
        <w:spacing w:before="0" w:beforeAutospacing="0" w:after="0" w:afterAutospacing="0"/>
        <w:ind w:firstLine="709"/>
        <w:rPr>
          <w:sz w:val="28"/>
          <w:szCs w:val="28"/>
        </w:rPr>
      </w:pPr>
    </w:p>
    <w:p w14:paraId="6BB631A3" w14:textId="77777777" w:rsidR="00FA308B" w:rsidRPr="00FA308B" w:rsidRDefault="00FA308B" w:rsidP="00FA308B">
      <w:pPr>
        <w:pStyle w:val="naisf"/>
        <w:tabs>
          <w:tab w:val="left" w:pos="6521"/>
          <w:tab w:val="right" w:pos="8820"/>
        </w:tabs>
        <w:spacing w:before="0" w:beforeAutospacing="0" w:after="0" w:afterAutospacing="0"/>
        <w:ind w:firstLine="709"/>
        <w:rPr>
          <w:sz w:val="28"/>
          <w:szCs w:val="28"/>
        </w:rPr>
      </w:pPr>
      <w:r w:rsidRPr="00FA308B">
        <w:rPr>
          <w:sz w:val="28"/>
          <w:szCs w:val="28"/>
        </w:rPr>
        <w:t>Ekonomikas ministrs</w:t>
      </w:r>
      <w:r w:rsidRPr="00FA308B">
        <w:rPr>
          <w:sz w:val="28"/>
          <w:szCs w:val="28"/>
        </w:rPr>
        <w:tab/>
        <w:t>J. </w:t>
      </w:r>
      <w:proofErr w:type="spellStart"/>
      <w:r w:rsidRPr="00FA308B">
        <w:rPr>
          <w:sz w:val="28"/>
          <w:szCs w:val="28"/>
        </w:rPr>
        <w:t>Vitenbergs</w:t>
      </w:r>
      <w:proofErr w:type="spellEnd"/>
    </w:p>
    <w:sectPr w:rsidR="00FA308B" w:rsidRPr="00FA308B" w:rsidSect="00FA308B">
      <w:headerReference w:type="default" r:id="rId6"/>
      <w:footerReference w:type="default" r:id="rId7"/>
      <w:pgSz w:w="11906" w:h="16838"/>
      <w:pgMar w:top="1418" w:right="1134" w:bottom="1134"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EC703" w14:textId="77777777" w:rsidR="00B5436D" w:rsidRDefault="00B5436D">
      <w:pPr>
        <w:spacing w:after="0" w:line="240" w:lineRule="auto"/>
      </w:pPr>
      <w:r>
        <w:separator/>
      </w:r>
    </w:p>
  </w:endnote>
  <w:endnote w:type="continuationSeparator" w:id="0">
    <w:p w14:paraId="39E04AA9" w14:textId="77777777" w:rsidR="00B5436D" w:rsidRDefault="00B5436D">
      <w:pPr>
        <w:spacing w:after="0" w:line="240" w:lineRule="auto"/>
      </w:pPr>
      <w:r>
        <w:continuationSeparator/>
      </w:r>
    </w:p>
  </w:endnote>
  <w:endnote w:type="continuationNotice" w:id="1">
    <w:p w14:paraId="7BB7CE1E" w14:textId="77777777" w:rsidR="009320DD" w:rsidRDefault="009320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E1F1C" w14:textId="62D8E1C4" w:rsidR="00B5436D" w:rsidRPr="00FA308B" w:rsidRDefault="00B5436D" w:rsidP="00B5436D">
    <w:pPr>
      <w:pStyle w:val="Footer"/>
      <w:jc w:val="both"/>
      <w:rPr>
        <w:sz w:val="16"/>
        <w:szCs w:val="16"/>
      </w:rPr>
    </w:pPr>
    <w:r>
      <w:rPr>
        <w:sz w:val="16"/>
        <w:szCs w:val="16"/>
        <w:lang w:val="lv-LV"/>
      </w:rPr>
      <w:t>R2395_0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38FB4" w14:textId="77777777" w:rsidR="00B5436D" w:rsidRDefault="00B5436D">
      <w:pPr>
        <w:spacing w:after="0" w:line="240" w:lineRule="auto"/>
      </w:pPr>
      <w:r>
        <w:separator/>
      </w:r>
    </w:p>
  </w:footnote>
  <w:footnote w:type="continuationSeparator" w:id="0">
    <w:p w14:paraId="5AF9F463" w14:textId="77777777" w:rsidR="00B5436D" w:rsidRDefault="00B5436D">
      <w:pPr>
        <w:spacing w:after="0" w:line="240" w:lineRule="auto"/>
      </w:pPr>
      <w:r>
        <w:continuationSeparator/>
      </w:r>
    </w:p>
  </w:footnote>
  <w:footnote w:type="continuationNotice" w:id="1">
    <w:p w14:paraId="79596264" w14:textId="77777777" w:rsidR="009320DD" w:rsidRDefault="009320DD">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40903" w14:textId="0672D1FD" w:rsidR="00B5436D" w:rsidRDefault="00B5436D">
    <w:pPr>
      <w:pStyle w:val="Header"/>
      <w:rPr>
        <w:rFonts w:ascii="Times New Roman" w:hAnsi="Times New Roman" w:cs="Times New Roman"/>
        <w:sz w:val="24"/>
        <w:szCs w:val="24"/>
      </w:rPr>
    </w:pPr>
  </w:p>
  <w:p w14:paraId="351D8D4D" w14:textId="77777777" w:rsidR="00B5436D" w:rsidRDefault="00B5436D">
    <w:pPr>
      <w:pStyle w:val="Header"/>
    </w:pPr>
    <w:r>
      <w:rPr>
        <w:noProof/>
        <w:lang w:eastAsia="lv-LV"/>
      </w:rPr>
      <w:drawing>
        <wp:inline distT="0" distB="0" distL="0" distR="0" wp14:anchorId="49C28895" wp14:editId="46FE8C27">
          <wp:extent cx="5939790" cy="1002030"/>
          <wp:effectExtent l="0" t="0" r="0" b="0"/>
          <wp:docPr id="2" name="Picture 2" descr="vienkrasu_header_veidlap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rasu_header_veidlapa_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39790" cy="100203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742"/>
    <w:rsid w:val="000C1484"/>
    <w:rsid w:val="000C216E"/>
    <w:rsid w:val="000D05DA"/>
    <w:rsid w:val="000D1E3F"/>
    <w:rsid w:val="001B2742"/>
    <w:rsid w:val="00330D89"/>
    <w:rsid w:val="0036352A"/>
    <w:rsid w:val="004C2F24"/>
    <w:rsid w:val="006E6421"/>
    <w:rsid w:val="00760348"/>
    <w:rsid w:val="00790B81"/>
    <w:rsid w:val="00806648"/>
    <w:rsid w:val="00866EC1"/>
    <w:rsid w:val="00915982"/>
    <w:rsid w:val="009320DD"/>
    <w:rsid w:val="00A539D0"/>
    <w:rsid w:val="00B5436D"/>
    <w:rsid w:val="00BE2F14"/>
    <w:rsid w:val="00CD1ADB"/>
    <w:rsid w:val="00D56C54"/>
    <w:rsid w:val="00DA4FAC"/>
    <w:rsid w:val="00E26B56"/>
    <w:rsid w:val="00FA30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B94AE"/>
  <w15:chartTrackingRefBased/>
  <w15:docId w15:val="{37CA680B-B95F-45A7-A70D-D23395A45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1B2742"/>
    <w:pPr>
      <w:tabs>
        <w:tab w:val="center" w:pos="4153"/>
        <w:tab w:val="right" w:pos="8306"/>
      </w:tabs>
      <w:spacing w:after="0" w:line="240" w:lineRule="auto"/>
    </w:pPr>
    <w:rPr>
      <w:rFonts w:ascii="Times New Roman" w:eastAsia="Times New Roman" w:hAnsi="Times New Roman" w:cs="Times New Roman"/>
      <w:sz w:val="24"/>
      <w:szCs w:val="20"/>
      <w:lang w:val="en-AU"/>
    </w:rPr>
  </w:style>
  <w:style w:type="character" w:customStyle="1" w:styleId="FooterChar">
    <w:name w:val="Footer Char"/>
    <w:basedOn w:val="DefaultParagraphFont"/>
    <w:link w:val="Footer"/>
    <w:semiHidden/>
    <w:rsid w:val="001B2742"/>
    <w:rPr>
      <w:rFonts w:ascii="Times New Roman" w:eastAsia="Times New Roman" w:hAnsi="Times New Roman" w:cs="Times New Roman"/>
      <w:sz w:val="24"/>
      <w:szCs w:val="20"/>
      <w:lang w:val="en-AU"/>
    </w:rPr>
  </w:style>
  <w:style w:type="paragraph" w:styleId="Header">
    <w:name w:val="header"/>
    <w:basedOn w:val="Normal"/>
    <w:link w:val="HeaderChar"/>
    <w:uiPriority w:val="99"/>
    <w:unhideWhenUsed/>
    <w:rsid w:val="00FA308B"/>
    <w:pPr>
      <w:tabs>
        <w:tab w:val="center" w:pos="4153"/>
        <w:tab w:val="right" w:pos="8306"/>
      </w:tabs>
      <w:spacing w:after="0" w:line="240" w:lineRule="auto"/>
    </w:pPr>
  </w:style>
  <w:style w:type="character" w:customStyle="1" w:styleId="HeaderChar">
    <w:name w:val="Header Char"/>
    <w:basedOn w:val="DefaultParagraphFont"/>
    <w:link w:val="Header"/>
    <w:uiPriority w:val="99"/>
    <w:rsid w:val="00FA308B"/>
  </w:style>
  <w:style w:type="paragraph" w:customStyle="1" w:styleId="naisf">
    <w:name w:val="naisf"/>
    <w:basedOn w:val="Normal"/>
    <w:rsid w:val="00FA308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D56C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C54"/>
    <w:rPr>
      <w:rFonts w:ascii="Segoe UI" w:hAnsi="Segoe UI" w:cs="Segoe UI"/>
      <w:sz w:val="18"/>
      <w:szCs w:val="18"/>
    </w:rPr>
  </w:style>
  <w:style w:type="paragraph" w:customStyle="1" w:styleId="tv213">
    <w:name w:val="tv213"/>
    <w:basedOn w:val="Normal"/>
    <w:rsid w:val="00CD1ADB"/>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6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828</Words>
  <Characters>472</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Didzis Brūklītis</dc:creator>
  <cp:keywords/>
  <dc:description/>
  <cp:lastModifiedBy>Kate</cp:lastModifiedBy>
  <cp:revision>2</cp:revision>
  <cp:lastPrinted>2020-12-04T12:50:00Z</cp:lastPrinted>
  <dcterms:created xsi:type="dcterms:W3CDTF">2020-12-04T15:06:00Z</dcterms:created>
  <dcterms:modified xsi:type="dcterms:W3CDTF">2020-12-04T15:06:00Z</dcterms:modified>
</cp:coreProperties>
</file>