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85EB" w14:textId="77777777" w:rsidR="009608FF" w:rsidRDefault="009608FF" w:rsidP="00B55BED">
      <w:pPr>
        <w:tabs>
          <w:tab w:val="left" w:pos="6663"/>
        </w:tabs>
        <w:rPr>
          <w:rFonts w:ascii="Times New Roman" w:hAnsi="Times New Roman"/>
          <w:szCs w:val="28"/>
        </w:rPr>
      </w:pPr>
    </w:p>
    <w:p w14:paraId="2DCB4763" w14:textId="4D1151C7" w:rsidR="00160AF8" w:rsidRDefault="00160AF8" w:rsidP="00B55BED">
      <w:pPr>
        <w:tabs>
          <w:tab w:val="left" w:pos="6663"/>
        </w:tabs>
        <w:rPr>
          <w:rFonts w:ascii="Times New Roman" w:hAnsi="Times New Roman"/>
          <w:szCs w:val="28"/>
        </w:rPr>
      </w:pPr>
    </w:p>
    <w:p w14:paraId="2C7B1038" w14:textId="77777777" w:rsidR="00067724" w:rsidRPr="00B55BED" w:rsidRDefault="00067724" w:rsidP="00B55BED">
      <w:pPr>
        <w:tabs>
          <w:tab w:val="left" w:pos="6663"/>
        </w:tabs>
        <w:rPr>
          <w:rFonts w:ascii="Times New Roman" w:hAnsi="Times New Roman"/>
          <w:szCs w:val="28"/>
        </w:rPr>
      </w:pPr>
    </w:p>
    <w:p w14:paraId="6A7E7196" w14:textId="77777777" w:rsidR="00160AF8" w:rsidRPr="00062488" w:rsidRDefault="00160AF8" w:rsidP="00160A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rPr>
          <w:rFonts w:ascii="Times New Roman" w:hAnsi="Times New Roman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C0831" w:rsidRPr="00A3438A" w14:paraId="04B608B0" w14:textId="77777777" w:rsidTr="0088582C">
        <w:tc>
          <w:tcPr>
            <w:tcW w:w="4536" w:type="dxa"/>
            <w:hideMark/>
          </w:tcPr>
          <w:p w14:paraId="0FD8726B" w14:textId="77777777" w:rsidR="008C0831" w:rsidRPr="00062488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>${</w:t>
            </w:r>
            <w:proofErr w:type="spellStart"/>
            <w:r>
              <w:rPr>
                <w:rFonts w:ascii="Times New Roman" w:hAnsi="Times New Roman"/>
                <w:szCs w:val="28"/>
                <w:lang w:val="lv-LV"/>
              </w:rPr>
              <w:t>edoc_reg_date</w:t>
            </w:r>
            <w:proofErr w:type="spellEnd"/>
            <w:r>
              <w:rPr>
                <w:rFonts w:ascii="Times New Roman" w:hAnsi="Times New Roman"/>
                <w:szCs w:val="28"/>
                <w:lang w:val="lv-LV"/>
              </w:rPr>
              <w:t>}.</w:t>
            </w:r>
          </w:p>
        </w:tc>
        <w:tc>
          <w:tcPr>
            <w:tcW w:w="4536" w:type="dxa"/>
            <w:hideMark/>
          </w:tcPr>
          <w:p w14:paraId="7DAA2E10" w14:textId="77777777" w:rsidR="008C0831" w:rsidRPr="00062488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 xml:space="preserve">Rīkojums </w:t>
            </w:r>
            <w:r w:rsidRPr="00062488">
              <w:rPr>
                <w:rFonts w:ascii="Times New Roman" w:hAnsi="Times New Roman"/>
                <w:szCs w:val="28"/>
                <w:lang w:val="lv-LV"/>
              </w:rPr>
              <w:t>Nr.</w:t>
            </w:r>
            <w:r>
              <w:rPr>
                <w:rFonts w:ascii="Times New Roman" w:hAnsi="Times New Roman"/>
                <w:szCs w:val="28"/>
                <w:lang w:val="lv-LV"/>
              </w:rPr>
              <w:t> ${</w:t>
            </w:r>
            <w:proofErr w:type="spellStart"/>
            <w:r>
              <w:rPr>
                <w:rFonts w:ascii="Times New Roman" w:hAnsi="Times New Roman"/>
                <w:szCs w:val="28"/>
                <w:lang w:val="lv-LV"/>
              </w:rPr>
              <w:t>edoc_reg_nr</w:t>
            </w:r>
            <w:proofErr w:type="spellEnd"/>
            <w:r>
              <w:rPr>
                <w:rFonts w:ascii="Times New Roman" w:hAnsi="Times New Roman"/>
                <w:szCs w:val="28"/>
                <w:lang w:val="lv-LV"/>
              </w:rPr>
              <w:t>}</w:t>
            </w:r>
          </w:p>
        </w:tc>
      </w:tr>
      <w:tr w:rsidR="008C0831" w:rsidRPr="00062488" w14:paraId="16487D42" w14:textId="77777777" w:rsidTr="0088582C">
        <w:tc>
          <w:tcPr>
            <w:tcW w:w="4536" w:type="dxa"/>
          </w:tcPr>
          <w:p w14:paraId="5677F891" w14:textId="77777777" w:rsidR="008C0831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Cs w:val="28"/>
                <w:lang w:val="lv-LV"/>
              </w:rPr>
            </w:pPr>
            <w:r w:rsidRPr="00062488">
              <w:rPr>
                <w:rFonts w:ascii="Times New Roman" w:hAnsi="Times New Roman"/>
                <w:szCs w:val="28"/>
                <w:lang w:val="lv-LV"/>
              </w:rPr>
              <w:t>Rīgā</w:t>
            </w:r>
          </w:p>
        </w:tc>
        <w:tc>
          <w:tcPr>
            <w:tcW w:w="4536" w:type="dxa"/>
          </w:tcPr>
          <w:p w14:paraId="5387A818" w14:textId="77777777" w:rsidR="008C0831" w:rsidRPr="00062488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szCs w:val="28"/>
                <w:lang w:val="lv-LV"/>
              </w:rPr>
            </w:pPr>
          </w:p>
        </w:tc>
      </w:tr>
    </w:tbl>
    <w:p w14:paraId="75FA0CF6" w14:textId="77777777" w:rsidR="00160AF8" w:rsidRPr="001C3853" w:rsidRDefault="00160AF8" w:rsidP="001C3853">
      <w:pPr>
        <w:tabs>
          <w:tab w:val="left" w:pos="720"/>
          <w:tab w:val="center" w:pos="4320"/>
          <w:tab w:val="right" w:pos="8640"/>
        </w:tabs>
        <w:ind w:firstLine="709"/>
        <w:jc w:val="center"/>
        <w:rPr>
          <w:rFonts w:ascii="Times New Roman" w:hAnsi="Times New Roman"/>
          <w:szCs w:val="28"/>
          <w:lang w:val="lv-LV"/>
        </w:rPr>
      </w:pPr>
    </w:p>
    <w:p w14:paraId="14D03E38" w14:textId="77777777" w:rsidR="00160AF8" w:rsidRPr="00F715B2" w:rsidRDefault="00160AF8" w:rsidP="00160AF8">
      <w:pPr>
        <w:jc w:val="center"/>
        <w:rPr>
          <w:rFonts w:ascii="Times New Roman" w:hAnsi="Times New Roman"/>
          <w:b/>
          <w:bCs/>
          <w:color w:val="000000"/>
          <w:szCs w:val="28"/>
          <w:lang w:val="lv-LV"/>
        </w:rPr>
      </w:pPr>
      <w:r w:rsidRPr="00F715B2">
        <w:rPr>
          <w:rFonts w:ascii="Times New Roman" w:hAnsi="Times New Roman"/>
          <w:b/>
          <w:bCs/>
          <w:color w:val="000000"/>
          <w:szCs w:val="28"/>
          <w:lang w:val="lv-LV"/>
        </w:rPr>
        <w:t>Par</w:t>
      </w:r>
      <w:r w:rsidRPr="00F715B2">
        <w:rPr>
          <w:rFonts w:ascii="Times New Roman" w:hAnsi="Times New Roman"/>
          <w:b/>
          <w:bCs/>
          <w:i/>
          <w:iCs/>
          <w:color w:val="000000"/>
          <w:szCs w:val="28"/>
          <w:lang w:val="lv-LV"/>
        </w:rPr>
        <w:t> </w:t>
      </w:r>
      <w:proofErr w:type="spellStart"/>
      <w:r w:rsidRPr="00F715B2">
        <w:rPr>
          <w:rFonts w:ascii="Times New Roman" w:hAnsi="Times New Roman"/>
          <w:b/>
          <w:bCs/>
          <w:i/>
          <w:iCs/>
          <w:color w:val="000000"/>
          <w:szCs w:val="28"/>
          <w:lang w:val="lv-LV"/>
        </w:rPr>
        <w:t>Rail</w:t>
      </w:r>
      <w:proofErr w:type="spellEnd"/>
      <w:r w:rsidRPr="00F715B2">
        <w:rPr>
          <w:rFonts w:ascii="Times New Roman" w:hAnsi="Times New Roman"/>
          <w:b/>
          <w:bCs/>
          <w:color w:val="000000"/>
          <w:szCs w:val="28"/>
          <w:lang w:val="lv-LV"/>
        </w:rPr>
        <w:t xml:space="preserve"> </w:t>
      </w:r>
      <w:r w:rsidRPr="00F715B2">
        <w:rPr>
          <w:rFonts w:ascii="Times New Roman" w:hAnsi="Times New Roman"/>
          <w:b/>
          <w:bCs/>
          <w:i/>
          <w:iCs/>
          <w:color w:val="000000"/>
          <w:szCs w:val="28"/>
          <w:lang w:val="lv-LV"/>
        </w:rPr>
        <w:t>Baltica </w:t>
      </w:r>
      <w:r w:rsidRPr="00F715B2">
        <w:rPr>
          <w:rFonts w:ascii="Times New Roman" w:hAnsi="Times New Roman"/>
          <w:b/>
          <w:bCs/>
          <w:color w:val="000000"/>
          <w:szCs w:val="28"/>
          <w:lang w:val="lv-LV"/>
        </w:rPr>
        <w:t>projekta īstenošanas tematisko komiteju</w:t>
      </w:r>
    </w:p>
    <w:p w14:paraId="13EF9FC5" w14:textId="77777777" w:rsidR="00160AF8" w:rsidRPr="001C3853" w:rsidRDefault="00160AF8" w:rsidP="001C3853">
      <w:pPr>
        <w:ind w:firstLine="709"/>
        <w:jc w:val="center"/>
        <w:rPr>
          <w:rFonts w:ascii="Times New Roman" w:hAnsi="Times New Roman"/>
          <w:color w:val="000000"/>
          <w:szCs w:val="28"/>
          <w:lang w:val="lv-LV"/>
        </w:rPr>
      </w:pPr>
    </w:p>
    <w:p w14:paraId="0AC96389" w14:textId="3478FF37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 xml:space="preserve">1. Lai tiešā Ministru prezidenta vadībā nodrošinātu Ministru kabineta locekļu starpnozaru konsultācijas un koordināciju par sistemātisku, tehniski funkcionālu un finansiāli pamatotu </w:t>
      </w:r>
      <w:proofErr w:type="spellStart"/>
      <w:r w:rsidRPr="00067724">
        <w:rPr>
          <w:rFonts w:ascii="Times New Roman" w:hAnsi="Times New Roman"/>
          <w:i/>
          <w:iCs/>
          <w:szCs w:val="28"/>
          <w:lang w:val="lv-LV"/>
        </w:rPr>
        <w:t>Rail</w:t>
      </w:r>
      <w:proofErr w:type="spellEnd"/>
      <w:r w:rsidRPr="00067724">
        <w:rPr>
          <w:rFonts w:ascii="Times New Roman" w:hAnsi="Times New Roman"/>
          <w:i/>
          <w:iCs/>
          <w:szCs w:val="28"/>
          <w:lang w:val="lv-LV"/>
        </w:rPr>
        <w:t xml:space="preserve"> Baltica</w:t>
      </w:r>
      <w:r w:rsidRPr="003B0F06">
        <w:rPr>
          <w:rFonts w:ascii="Times New Roman" w:hAnsi="Times New Roman"/>
          <w:szCs w:val="28"/>
          <w:lang w:val="lv-LV"/>
        </w:rPr>
        <w:t xml:space="preserve"> projekta turpmāko īstenošanu, saskaņā ar Ministru kabineta 2021.</w:t>
      </w:r>
      <w:r w:rsidR="00067724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gada 7.</w:t>
      </w:r>
      <w:r w:rsidR="00067724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septembra noteikumu Nr.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606 "Ministru kabineta kārtības rullis</w:t>
      </w:r>
      <w:r w:rsidR="001A0B4F" w:rsidRPr="003B0F06">
        <w:rPr>
          <w:rFonts w:ascii="Times New Roman" w:hAnsi="Times New Roman"/>
          <w:szCs w:val="28"/>
          <w:lang w:val="lv-LV"/>
        </w:rPr>
        <w:t>"</w:t>
      </w:r>
      <w:r w:rsidR="001A0B4F">
        <w:rPr>
          <w:rFonts w:ascii="Times New Roman" w:hAnsi="Times New Roman"/>
          <w:szCs w:val="28"/>
          <w:lang w:val="lv-LV"/>
        </w:rPr>
        <w:t xml:space="preserve"> </w:t>
      </w:r>
      <w:r w:rsidRPr="003B0F06">
        <w:rPr>
          <w:rFonts w:ascii="Times New Roman" w:hAnsi="Times New Roman"/>
          <w:szCs w:val="28"/>
          <w:lang w:val="lv-LV"/>
        </w:rPr>
        <w:t>202.</w:t>
      </w:r>
      <w:r w:rsidRPr="001A0B4F">
        <w:rPr>
          <w:rFonts w:ascii="Times New Roman" w:hAnsi="Times New Roman"/>
          <w:szCs w:val="28"/>
          <w:vertAlign w:val="superscript"/>
          <w:lang w:val="lv-LV"/>
        </w:rPr>
        <w:t>1</w:t>
      </w:r>
      <w:r w:rsidR="000A4645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 xml:space="preserve">punktu izveidot </w:t>
      </w:r>
      <w:proofErr w:type="spellStart"/>
      <w:r w:rsidRPr="00067724">
        <w:rPr>
          <w:rFonts w:ascii="Times New Roman" w:hAnsi="Times New Roman"/>
          <w:i/>
          <w:iCs/>
          <w:szCs w:val="28"/>
          <w:lang w:val="lv-LV"/>
        </w:rPr>
        <w:t>Rail</w:t>
      </w:r>
      <w:proofErr w:type="spellEnd"/>
      <w:r w:rsidRPr="00067724">
        <w:rPr>
          <w:rFonts w:ascii="Times New Roman" w:hAnsi="Times New Roman"/>
          <w:i/>
          <w:iCs/>
          <w:szCs w:val="28"/>
          <w:lang w:val="lv-LV"/>
        </w:rPr>
        <w:t xml:space="preserve"> Baltica</w:t>
      </w:r>
      <w:r w:rsidRPr="003B0F06">
        <w:rPr>
          <w:rFonts w:ascii="Times New Roman" w:hAnsi="Times New Roman"/>
          <w:szCs w:val="28"/>
          <w:lang w:val="lv-LV"/>
        </w:rPr>
        <w:t xml:space="preserve"> projekta īstenošanas tematisko komiteju </w:t>
      </w:r>
      <w:proofErr w:type="gramStart"/>
      <w:r w:rsidRPr="003B0F06">
        <w:rPr>
          <w:rFonts w:ascii="Times New Roman" w:hAnsi="Times New Roman"/>
          <w:szCs w:val="28"/>
          <w:lang w:val="lv-LV"/>
        </w:rPr>
        <w:t>(</w:t>
      </w:r>
      <w:proofErr w:type="gramEnd"/>
      <w:r w:rsidRPr="003B0F06">
        <w:rPr>
          <w:rFonts w:ascii="Times New Roman" w:hAnsi="Times New Roman"/>
          <w:szCs w:val="28"/>
          <w:lang w:val="lv-LV"/>
        </w:rPr>
        <w:t xml:space="preserve">turpmāk – </w:t>
      </w:r>
      <w:r>
        <w:rPr>
          <w:rFonts w:ascii="Times New Roman" w:hAnsi="Times New Roman"/>
          <w:szCs w:val="28"/>
          <w:lang w:val="lv-LV"/>
        </w:rPr>
        <w:t xml:space="preserve">tematiskā </w:t>
      </w:r>
      <w:r w:rsidRPr="003B0F06">
        <w:rPr>
          <w:rFonts w:ascii="Times New Roman" w:hAnsi="Times New Roman"/>
          <w:szCs w:val="28"/>
          <w:lang w:val="lv-LV"/>
        </w:rPr>
        <w:t>komiteja) šādā sastāvā:</w:t>
      </w:r>
    </w:p>
    <w:p w14:paraId="4AF8201B" w14:textId="77777777" w:rsidR="00A3438A" w:rsidRDefault="00A3438A" w:rsidP="003B0F06">
      <w:pPr>
        <w:jc w:val="center"/>
        <w:rPr>
          <w:rFonts w:ascii="Times New Roman" w:hAnsi="Times New Roman"/>
          <w:szCs w:val="28"/>
          <w:lang w:val="lv-LV"/>
        </w:rPr>
      </w:pPr>
    </w:p>
    <w:p w14:paraId="6AFC4580" w14:textId="01E1B562" w:rsidR="003B0F06" w:rsidRDefault="003B0F06" w:rsidP="003B0F06">
      <w:pPr>
        <w:jc w:val="center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Komitejas vadītājs</w:t>
      </w:r>
    </w:p>
    <w:p w14:paraId="41594C4B" w14:textId="77777777" w:rsidR="00A3438A" w:rsidRPr="003B0F06" w:rsidRDefault="00A3438A" w:rsidP="003B0F06">
      <w:pPr>
        <w:jc w:val="center"/>
        <w:rPr>
          <w:rFonts w:ascii="Times New Roman" w:hAnsi="Times New Roman"/>
          <w:szCs w:val="28"/>
          <w:lang w:val="lv-LV"/>
        </w:rPr>
      </w:pPr>
    </w:p>
    <w:p w14:paraId="6B032B52" w14:textId="0026A01B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A.</w:t>
      </w:r>
      <w:r w:rsidR="00F715B2">
        <w:rPr>
          <w:rFonts w:ascii="Times New Roman" w:hAnsi="Times New Roman"/>
          <w:szCs w:val="28"/>
          <w:lang w:val="lv-LV"/>
        </w:rPr>
        <w:t> </w:t>
      </w:r>
      <w:proofErr w:type="spellStart"/>
      <w:r w:rsidRPr="003B0F06">
        <w:rPr>
          <w:rFonts w:ascii="Times New Roman" w:hAnsi="Times New Roman"/>
          <w:szCs w:val="28"/>
          <w:lang w:val="lv-LV"/>
        </w:rPr>
        <w:t>Kulbergs</w:t>
      </w:r>
      <w:proofErr w:type="spellEnd"/>
      <w:r w:rsidRPr="003B0F06">
        <w:rPr>
          <w:rFonts w:ascii="Times New Roman" w:hAnsi="Times New Roman"/>
          <w:szCs w:val="28"/>
          <w:lang w:val="lv-LV"/>
        </w:rPr>
        <w:t xml:space="preserve"> – Ministru prezidents</w:t>
      </w:r>
    </w:p>
    <w:p w14:paraId="74137DFF" w14:textId="77777777" w:rsidR="003B0F06" w:rsidRDefault="003B0F06" w:rsidP="003B0F06">
      <w:pPr>
        <w:jc w:val="both"/>
        <w:rPr>
          <w:rFonts w:ascii="Times New Roman" w:hAnsi="Times New Roman"/>
          <w:szCs w:val="28"/>
          <w:lang w:val="lv-LV"/>
        </w:rPr>
      </w:pPr>
    </w:p>
    <w:p w14:paraId="73A1D150" w14:textId="20EE6132" w:rsidR="003B0F06" w:rsidRDefault="003B0F06" w:rsidP="003B0F06">
      <w:pPr>
        <w:jc w:val="center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Komitejas locekļi:</w:t>
      </w:r>
    </w:p>
    <w:p w14:paraId="0A5B5F66" w14:textId="77777777" w:rsidR="00A3438A" w:rsidRPr="003B0F06" w:rsidRDefault="00A3438A" w:rsidP="003B0F06">
      <w:pPr>
        <w:jc w:val="center"/>
        <w:rPr>
          <w:rFonts w:ascii="Times New Roman" w:hAnsi="Times New Roman"/>
          <w:szCs w:val="28"/>
          <w:lang w:val="lv-LV"/>
        </w:rPr>
      </w:pPr>
    </w:p>
    <w:p w14:paraId="21E7D2E4" w14:textId="1B1FF33C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B.</w:t>
      </w:r>
      <w:r w:rsidR="00F715B2">
        <w:rPr>
          <w:rFonts w:ascii="Times New Roman" w:hAnsi="Times New Roman"/>
          <w:szCs w:val="28"/>
          <w:lang w:val="lv-LV"/>
        </w:rPr>
        <w:t> </w:t>
      </w:r>
      <w:proofErr w:type="spellStart"/>
      <w:r w:rsidRPr="003B0F06">
        <w:rPr>
          <w:rFonts w:ascii="Times New Roman" w:hAnsi="Times New Roman"/>
          <w:szCs w:val="28"/>
          <w:lang w:val="lv-LV"/>
        </w:rPr>
        <w:t>Braže</w:t>
      </w:r>
      <w:proofErr w:type="spellEnd"/>
      <w:r w:rsidRPr="003B0F06">
        <w:rPr>
          <w:rFonts w:ascii="Times New Roman" w:hAnsi="Times New Roman"/>
          <w:szCs w:val="28"/>
          <w:lang w:val="lv-LV"/>
        </w:rPr>
        <w:t xml:space="preserve"> – ārlietu ministre</w:t>
      </w:r>
    </w:p>
    <w:p w14:paraId="55922CCC" w14:textId="7B738E1D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I.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Indriksone – izglītības un zinātnes ministre</w:t>
      </w:r>
    </w:p>
    <w:p w14:paraId="63CD823F" w14:textId="76D8EFC7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M.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Kučinskis – finanšu ministrs</w:t>
      </w:r>
    </w:p>
    <w:p w14:paraId="5E0A998E" w14:textId="6FA70E35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R.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Kozlovskis – satiksmes ministrs</w:t>
      </w:r>
    </w:p>
    <w:p w14:paraId="57B1C14A" w14:textId="7C5F50AE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R.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 xml:space="preserve">Melnis </w:t>
      </w:r>
      <w:r w:rsidR="001A0B4F" w:rsidRPr="003B0F06">
        <w:rPr>
          <w:rFonts w:ascii="Times New Roman" w:hAnsi="Times New Roman"/>
          <w:szCs w:val="28"/>
          <w:lang w:val="lv-LV"/>
        </w:rPr>
        <w:t>–</w:t>
      </w:r>
      <w:r w:rsidRPr="003B0F06">
        <w:rPr>
          <w:rFonts w:ascii="Times New Roman" w:hAnsi="Times New Roman"/>
          <w:szCs w:val="28"/>
          <w:lang w:val="lv-LV"/>
        </w:rPr>
        <w:t xml:space="preserve"> aizsardzības ministrs</w:t>
      </w:r>
    </w:p>
    <w:p w14:paraId="59511284" w14:textId="69DA7249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E.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Smiltēns – tieslietu ministrs</w:t>
      </w:r>
    </w:p>
    <w:p w14:paraId="16403B9B" w14:textId="3E58A5B9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E.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 xml:space="preserve">Tavars </w:t>
      </w:r>
      <w:r w:rsidR="001A0B4F" w:rsidRPr="003B0F06">
        <w:rPr>
          <w:rFonts w:ascii="Times New Roman" w:hAnsi="Times New Roman"/>
          <w:szCs w:val="28"/>
          <w:lang w:val="lv-LV"/>
        </w:rPr>
        <w:t>–</w:t>
      </w:r>
      <w:r w:rsidRPr="003B0F06">
        <w:rPr>
          <w:rFonts w:ascii="Times New Roman" w:hAnsi="Times New Roman"/>
          <w:szCs w:val="28"/>
          <w:lang w:val="lv-LV"/>
        </w:rPr>
        <w:t xml:space="preserve"> viedās administrācijas un reģionālās attīstības ministrs</w:t>
      </w:r>
    </w:p>
    <w:p w14:paraId="393B6122" w14:textId="1935C1CD" w:rsidR="003B0F06" w:rsidRPr="003B0F06" w:rsidRDefault="003B0F06" w:rsidP="001A0B4F">
      <w:pPr>
        <w:ind w:firstLine="720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V.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Valainis – ekonomikas ministrs</w:t>
      </w:r>
    </w:p>
    <w:p w14:paraId="360A1531" w14:textId="6F5489C2" w:rsidR="003B0F06" w:rsidRPr="003B0F06" w:rsidRDefault="003B0F06" w:rsidP="001A0B4F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J.</w:t>
      </w:r>
      <w:r w:rsidR="00F715B2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 xml:space="preserve">Vitenbergs </w:t>
      </w:r>
      <w:r w:rsidR="001A0B4F" w:rsidRPr="003B0F06">
        <w:rPr>
          <w:rFonts w:ascii="Times New Roman" w:hAnsi="Times New Roman"/>
          <w:szCs w:val="28"/>
          <w:lang w:val="lv-LV"/>
        </w:rPr>
        <w:t>–</w:t>
      </w:r>
      <w:r w:rsidRPr="003B0F06">
        <w:rPr>
          <w:rFonts w:ascii="Times New Roman" w:hAnsi="Times New Roman"/>
          <w:szCs w:val="28"/>
          <w:lang w:val="lv-LV"/>
        </w:rPr>
        <w:t xml:space="preserve"> klimata un enerģētikas ministrs</w:t>
      </w:r>
    </w:p>
    <w:p w14:paraId="60844B4C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BDBC959" w14:textId="4FD80297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 xml:space="preserve">2. </w:t>
      </w:r>
      <w:r>
        <w:rPr>
          <w:rFonts w:ascii="Times New Roman" w:hAnsi="Times New Roman"/>
          <w:szCs w:val="28"/>
          <w:lang w:val="lv-LV"/>
        </w:rPr>
        <w:t>Tematiska</w:t>
      </w:r>
      <w:r w:rsidR="00CC0112">
        <w:rPr>
          <w:rFonts w:ascii="Times New Roman" w:hAnsi="Times New Roman"/>
          <w:szCs w:val="28"/>
          <w:lang w:val="lv-LV"/>
        </w:rPr>
        <w:t>ja</w:t>
      </w:r>
      <w:r>
        <w:rPr>
          <w:rFonts w:ascii="Times New Roman" w:hAnsi="Times New Roman"/>
          <w:szCs w:val="28"/>
          <w:lang w:val="lv-LV"/>
        </w:rPr>
        <w:t>i k</w:t>
      </w:r>
      <w:r w:rsidRPr="003B0F06">
        <w:rPr>
          <w:rFonts w:ascii="Times New Roman" w:hAnsi="Times New Roman"/>
          <w:szCs w:val="28"/>
          <w:lang w:val="lv-LV"/>
        </w:rPr>
        <w:t>omitejai ir šādas tiesības un uzdevumi:</w:t>
      </w:r>
    </w:p>
    <w:p w14:paraId="53D30527" w14:textId="0DB0B1BA" w:rsidR="00F65E9E" w:rsidRDefault="003B0F06" w:rsidP="00D83408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2.1.</w:t>
      </w:r>
      <w:r>
        <w:rPr>
          <w:rFonts w:ascii="Times New Roman" w:hAnsi="Times New Roman"/>
          <w:szCs w:val="28"/>
          <w:lang w:val="lv-LV"/>
        </w:rPr>
        <w:t xml:space="preserve"> </w:t>
      </w:r>
      <w:r w:rsidRPr="003B0F06">
        <w:rPr>
          <w:rFonts w:ascii="Times New Roman" w:hAnsi="Times New Roman"/>
          <w:szCs w:val="28"/>
          <w:lang w:val="lv-LV"/>
        </w:rPr>
        <w:t xml:space="preserve">identificēt un izvērtēt starpnozaru jautājumus un riskus, kas kavē </w:t>
      </w:r>
      <w:proofErr w:type="spellStart"/>
      <w:r w:rsidRPr="00067724">
        <w:rPr>
          <w:rFonts w:ascii="Times New Roman" w:hAnsi="Times New Roman"/>
          <w:i/>
          <w:iCs/>
          <w:szCs w:val="28"/>
          <w:lang w:val="lv-LV"/>
        </w:rPr>
        <w:t>Rail</w:t>
      </w:r>
      <w:proofErr w:type="spellEnd"/>
      <w:r w:rsidRPr="00067724">
        <w:rPr>
          <w:rFonts w:ascii="Times New Roman" w:hAnsi="Times New Roman"/>
          <w:i/>
          <w:iCs/>
          <w:szCs w:val="28"/>
          <w:lang w:val="lv-LV"/>
        </w:rPr>
        <w:t xml:space="preserve"> Baltica</w:t>
      </w:r>
      <w:r w:rsidRPr="003B0F06">
        <w:rPr>
          <w:rFonts w:ascii="Times New Roman" w:hAnsi="Times New Roman"/>
          <w:szCs w:val="28"/>
          <w:lang w:val="lv-LV"/>
        </w:rPr>
        <w:t xml:space="preserve"> projekta īstenošanu</w:t>
      </w:r>
      <w:r w:rsidR="007901A4">
        <w:rPr>
          <w:rFonts w:ascii="Times New Roman" w:hAnsi="Times New Roman"/>
          <w:szCs w:val="28"/>
          <w:lang w:val="lv-LV"/>
        </w:rPr>
        <w:t>,</w:t>
      </w:r>
      <w:r w:rsidRPr="003B0F06">
        <w:rPr>
          <w:rFonts w:ascii="Times New Roman" w:hAnsi="Times New Roman"/>
          <w:szCs w:val="28"/>
          <w:lang w:val="lv-LV"/>
        </w:rPr>
        <w:t xml:space="preserve"> un izskatīt priekšlikumus to risināšanai;</w:t>
      </w:r>
    </w:p>
    <w:p w14:paraId="30BCB415" w14:textId="3872A1A0" w:rsidR="00D83408" w:rsidRDefault="003B0F06" w:rsidP="00067724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2</w:t>
      </w:r>
      <w:r w:rsidRPr="003B0F06">
        <w:rPr>
          <w:rFonts w:ascii="Times New Roman" w:hAnsi="Times New Roman"/>
          <w:szCs w:val="28"/>
          <w:lang w:val="lv-LV"/>
        </w:rPr>
        <w:t>.</w:t>
      </w:r>
      <w:r w:rsidR="00D83408">
        <w:rPr>
          <w:rFonts w:ascii="Times New Roman" w:hAnsi="Times New Roman"/>
          <w:szCs w:val="28"/>
          <w:lang w:val="lv-LV"/>
        </w:rPr>
        <w:t xml:space="preserve"> </w:t>
      </w:r>
      <w:r w:rsidRPr="003B0F06">
        <w:rPr>
          <w:rFonts w:ascii="Times New Roman" w:hAnsi="Times New Roman"/>
          <w:szCs w:val="28"/>
          <w:lang w:val="lv-LV"/>
        </w:rPr>
        <w:t>izvērtēt projekta īstenošanai nepieciešamos tiesiskos un institucionālos risinājumus, kā arī nepieciešamību pārskatīt Latvijas pozīciju attiecībā uz Eiropas Savienības tiesību aktiem, starpvalstu līgumiem un finansēšanas līgumiem;</w:t>
      </w:r>
    </w:p>
    <w:p w14:paraId="4E16B31B" w14:textId="77777777" w:rsidR="00DE0638" w:rsidRDefault="00DE0638">
      <w:pPr>
        <w:widowControl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br w:type="page"/>
      </w:r>
    </w:p>
    <w:p w14:paraId="5F5E02BB" w14:textId="77777777" w:rsidR="00DE0638" w:rsidRDefault="00DE0638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1230B933" w14:textId="34C75D96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</w:t>
      </w:r>
      <w:r>
        <w:rPr>
          <w:rFonts w:ascii="Times New Roman" w:hAnsi="Times New Roman"/>
          <w:szCs w:val="28"/>
          <w:lang w:val="lv-LV"/>
        </w:rPr>
        <w:t xml:space="preserve"> </w:t>
      </w:r>
      <w:r w:rsidRPr="003B0F06">
        <w:rPr>
          <w:rFonts w:ascii="Times New Roman" w:hAnsi="Times New Roman"/>
          <w:szCs w:val="28"/>
          <w:lang w:val="lv-LV"/>
        </w:rPr>
        <w:t xml:space="preserve">pirms izskatīšanas Ministru kabinetā izvērtēt un panākt konceptuālu vienošanos par </w:t>
      </w:r>
      <w:proofErr w:type="spellStart"/>
      <w:r w:rsidRPr="00067724">
        <w:rPr>
          <w:rFonts w:ascii="Times New Roman" w:hAnsi="Times New Roman"/>
          <w:i/>
          <w:iCs/>
          <w:szCs w:val="28"/>
          <w:lang w:val="lv-LV"/>
        </w:rPr>
        <w:t>Rail</w:t>
      </w:r>
      <w:proofErr w:type="spellEnd"/>
      <w:r w:rsidRPr="00067724">
        <w:rPr>
          <w:rFonts w:ascii="Times New Roman" w:hAnsi="Times New Roman"/>
          <w:i/>
          <w:iCs/>
          <w:szCs w:val="28"/>
          <w:lang w:val="lv-LV"/>
        </w:rPr>
        <w:t xml:space="preserve"> Baltica</w:t>
      </w:r>
      <w:r w:rsidRPr="003B0F06">
        <w:rPr>
          <w:rFonts w:ascii="Times New Roman" w:hAnsi="Times New Roman"/>
          <w:szCs w:val="28"/>
          <w:lang w:val="lv-LV"/>
        </w:rPr>
        <w:t xml:space="preserve"> projekta jautājumiem, kas saistīti ar projekta:</w:t>
      </w:r>
    </w:p>
    <w:p w14:paraId="723D9FBB" w14:textId="5AB3EEF9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.1. īstenošanas scenārijiem, kārtām, tehniskām prasībām un citiem nosacījumiem;</w:t>
      </w:r>
    </w:p>
    <w:p w14:paraId="4125D0B4" w14:textId="10F0799C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.2. tvērumu, tā īstenošanas plāniem un termiņiem;</w:t>
      </w:r>
    </w:p>
    <w:p w14:paraId="62C46853" w14:textId="312EE042" w:rsidR="003B0F06" w:rsidRPr="003B0F06" w:rsidRDefault="003B0F06" w:rsidP="00D83408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.3.</w:t>
      </w:r>
      <w:r w:rsidR="00D83408">
        <w:rPr>
          <w:rFonts w:ascii="Times New Roman" w:hAnsi="Times New Roman"/>
          <w:szCs w:val="28"/>
          <w:lang w:val="lv-LV"/>
        </w:rPr>
        <w:t xml:space="preserve"> </w:t>
      </w:r>
      <w:r w:rsidRPr="003B0F06">
        <w:rPr>
          <w:rFonts w:ascii="Times New Roman" w:hAnsi="Times New Roman"/>
          <w:szCs w:val="28"/>
          <w:lang w:val="lv-LV"/>
        </w:rPr>
        <w:t>finansēšanas un priekšfinansēšanas jautājumiem, finansēšanas avotiem, it īpaši ietekmi uz valsts budžetu;</w:t>
      </w:r>
    </w:p>
    <w:p w14:paraId="23E31750" w14:textId="7F073951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.4. finansējumu no Eiropas Savienības daudzgadu budžeta pēc 2027.</w:t>
      </w:r>
      <w:r w:rsidR="00067724">
        <w:rPr>
          <w:rFonts w:ascii="Times New Roman" w:hAnsi="Times New Roman"/>
          <w:szCs w:val="28"/>
          <w:lang w:val="lv-LV"/>
        </w:rPr>
        <w:t> </w:t>
      </w:r>
      <w:r w:rsidRPr="003B0F06">
        <w:rPr>
          <w:rFonts w:ascii="Times New Roman" w:hAnsi="Times New Roman"/>
          <w:szCs w:val="28"/>
          <w:lang w:val="lv-LV"/>
        </w:rPr>
        <w:t>gada un citiem finanšu instrumentiem;</w:t>
      </w:r>
    </w:p>
    <w:p w14:paraId="5A0225C3" w14:textId="30103F5A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.5. īstenošanai nepieciešamajiem grozījumiem normatīvajos aktos;</w:t>
      </w:r>
    </w:p>
    <w:p w14:paraId="1F6F918B" w14:textId="182B54E9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 xml:space="preserve">.6. </w:t>
      </w:r>
      <w:proofErr w:type="spellStart"/>
      <w:r w:rsidRPr="003B0F06">
        <w:rPr>
          <w:rFonts w:ascii="Times New Roman" w:hAnsi="Times New Roman"/>
          <w:szCs w:val="28"/>
          <w:lang w:val="lv-LV"/>
        </w:rPr>
        <w:t>ilgstpējīgu</w:t>
      </w:r>
      <w:proofErr w:type="spellEnd"/>
      <w:r w:rsidRPr="003B0F06">
        <w:rPr>
          <w:rFonts w:ascii="Times New Roman" w:hAnsi="Times New Roman"/>
          <w:szCs w:val="28"/>
          <w:lang w:val="lv-LV"/>
        </w:rPr>
        <w:t xml:space="preserve"> un iekļaujošu attīstību Latvijas un Baltijas valstu reģiona ekonomikā, tai skaitā risinot jautājumus, kas saistīti ar infrastruktūras un pakalpojumu pieejamību, reģionālo un pārrobežu attīstību, kā arī vides ilgtspēju, inovāciju un digitalizāciju;</w:t>
      </w:r>
    </w:p>
    <w:p w14:paraId="162F43F6" w14:textId="31EBB924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 xml:space="preserve">.7. integrāciju Eiropas vienotajā tirgū, izveidojot efektīvi funkcionējošu dzelzceļa pārvadājumu tirgu Latvijā, tai skaitā nodrošinot </w:t>
      </w:r>
      <w:proofErr w:type="spellStart"/>
      <w:r w:rsidRPr="00CC0112">
        <w:rPr>
          <w:rFonts w:ascii="Times New Roman" w:hAnsi="Times New Roman"/>
          <w:i/>
          <w:iCs/>
          <w:szCs w:val="28"/>
          <w:lang w:val="lv-LV"/>
        </w:rPr>
        <w:t>Rail</w:t>
      </w:r>
      <w:proofErr w:type="spellEnd"/>
      <w:r w:rsidRPr="00CC0112">
        <w:rPr>
          <w:rFonts w:ascii="Times New Roman" w:hAnsi="Times New Roman"/>
          <w:i/>
          <w:iCs/>
          <w:szCs w:val="28"/>
          <w:lang w:val="lv-LV"/>
        </w:rPr>
        <w:t xml:space="preserve"> Baltica</w:t>
      </w:r>
      <w:r w:rsidRPr="003B0F06">
        <w:rPr>
          <w:rFonts w:ascii="Times New Roman" w:hAnsi="Times New Roman"/>
          <w:szCs w:val="28"/>
          <w:lang w:val="lv-LV"/>
        </w:rPr>
        <w:t xml:space="preserve"> infrastruktūras pieejamību pārvadātājiem un investoriem;</w:t>
      </w:r>
    </w:p>
    <w:p w14:paraId="2E4EEC44" w14:textId="6235C383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F65E9E">
        <w:rPr>
          <w:rFonts w:ascii="Times New Roman" w:hAnsi="Times New Roman"/>
          <w:szCs w:val="28"/>
          <w:lang w:val="lv-LV"/>
        </w:rPr>
        <w:t>3</w:t>
      </w:r>
      <w:r w:rsidRPr="003B0F06">
        <w:rPr>
          <w:rFonts w:ascii="Times New Roman" w:hAnsi="Times New Roman"/>
          <w:szCs w:val="28"/>
          <w:lang w:val="lv-LV"/>
        </w:rPr>
        <w:t>.8. citiem stratēģiskiem starpnozaru jautājumiem, lai nodrošinātu projekta ieviešanas paātrināšanu un finansējuma nodrošināšanu tā īstenošanai;</w:t>
      </w:r>
    </w:p>
    <w:p w14:paraId="24CAB383" w14:textId="236A2512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2.</w:t>
      </w:r>
      <w:r w:rsidR="00D83408">
        <w:rPr>
          <w:rFonts w:ascii="Times New Roman" w:hAnsi="Times New Roman"/>
          <w:szCs w:val="28"/>
          <w:lang w:val="lv-LV"/>
        </w:rPr>
        <w:t>4</w:t>
      </w:r>
      <w:r w:rsidRPr="003B0F06">
        <w:rPr>
          <w:rFonts w:ascii="Times New Roman" w:hAnsi="Times New Roman"/>
          <w:szCs w:val="28"/>
          <w:lang w:val="lv-LV"/>
        </w:rPr>
        <w:t>.</w:t>
      </w:r>
      <w:r w:rsidR="00D83408">
        <w:rPr>
          <w:rFonts w:ascii="Times New Roman" w:hAnsi="Times New Roman"/>
          <w:szCs w:val="28"/>
          <w:lang w:val="lv-LV"/>
        </w:rPr>
        <w:t xml:space="preserve"> </w:t>
      </w:r>
      <w:r w:rsidRPr="003B0F06">
        <w:rPr>
          <w:rFonts w:ascii="Times New Roman" w:hAnsi="Times New Roman"/>
          <w:szCs w:val="28"/>
          <w:lang w:val="lv-LV"/>
        </w:rPr>
        <w:t>ja nepieciešams, izvērtēt nesaskaņotos tiesību aktu projektus par komitejas kompetencē esošajiem jautājumiem un vienoties par atbalstāmu risinājumu pirms tiesību akta projekta iesniegšanas izskatīšanai Ministru kabineta sēdē.</w:t>
      </w:r>
    </w:p>
    <w:p w14:paraId="79487F1F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0F557505" w14:textId="0C00DBE2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3.</w:t>
      </w:r>
      <w:r w:rsidR="00067724">
        <w:rPr>
          <w:rFonts w:ascii="Times New Roman" w:hAnsi="Times New Roman"/>
          <w:szCs w:val="28"/>
          <w:lang w:val="lv-LV"/>
        </w:rPr>
        <w:t> </w:t>
      </w:r>
      <w:r>
        <w:rPr>
          <w:rFonts w:ascii="Times New Roman" w:hAnsi="Times New Roman"/>
          <w:szCs w:val="28"/>
          <w:lang w:val="lv-LV"/>
        </w:rPr>
        <w:t>Tematiskās k</w:t>
      </w:r>
      <w:r w:rsidRPr="003B0F06">
        <w:rPr>
          <w:rFonts w:ascii="Times New Roman" w:hAnsi="Times New Roman"/>
          <w:szCs w:val="28"/>
          <w:lang w:val="lv-LV"/>
        </w:rPr>
        <w:t>omitejas darbā ar padomdevēja tiesībām var piedalīties Ministru prezidenta biroja pārstāvji un citi komitejas pieaicinātie eksperti.</w:t>
      </w:r>
    </w:p>
    <w:p w14:paraId="0D10CD4C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5C76FEC8" w14:textId="7EC377F8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4.</w:t>
      </w:r>
      <w:r w:rsidR="00067724">
        <w:rPr>
          <w:rFonts w:ascii="Times New Roman" w:hAnsi="Times New Roman"/>
          <w:szCs w:val="28"/>
          <w:lang w:val="lv-LV"/>
        </w:rPr>
        <w:t> </w:t>
      </w:r>
      <w:r>
        <w:rPr>
          <w:rFonts w:ascii="Times New Roman" w:hAnsi="Times New Roman"/>
          <w:szCs w:val="28"/>
          <w:lang w:val="lv-LV"/>
        </w:rPr>
        <w:t>Tematiskās k</w:t>
      </w:r>
      <w:r w:rsidRPr="003B0F06">
        <w:rPr>
          <w:rFonts w:ascii="Times New Roman" w:hAnsi="Times New Roman"/>
          <w:szCs w:val="28"/>
          <w:lang w:val="lv-LV"/>
        </w:rPr>
        <w:t>omitejas vadītājam ir tiesības pieprasīt no valsts institūcijām visu komitejas darbam nepieciešamo informāciju.</w:t>
      </w:r>
    </w:p>
    <w:p w14:paraId="241D5E26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5C1920D0" w14:textId="44878946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>5.</w:t>
      </w:r>
      <w:r w:rsidR="00067724">
        <w:rPr>
          <w:rFonts w:ascii="Times New Roman" w:hAnsi="Times New Roman"/>
          <w:szCs w:val="28"/>
          <w:lang w:val="lv-LV"/>
        </w:rPr>
        <w:t> </w:t>
      </w:r>
      <w:r>
        <w:rPr>
          <w:rFonts w:ascii="Times New Roman" w:hAnsi="Times New Roman"/>
          <w:szCs w:val="28"/>
          <w:lang w:val="lv-LV"/>
        </w:rPr>
        <w:t>Tematiskās k</w:t>
      </w:r>
      <w:r w:rsidRPr="003B0F06">
        <w:rPr>
          <w:rFonts w:ascii="Times New Roman" w:hAnsi="Times New Roman"/>
          <w:szCs w:val="28"/>
          <w:lang w:val="lv-LV"/>
        </w:rPr>
        <w:t>omitejas sēdes sasauc komitejas vadītājs pēc nepieciešamības, bet ne retāk kā reizi mēnesī. Komitejas sēdes notiek klātienē.</w:t>
      </w:r>
    </w:p>
    <w:p w14:paraId="57C8D45C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4B0CA374" w14:textId="01F12A03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 xml:space="preserve">6. </w:t>
      </w:r>
      <w:r>
        <w:rPr>
          <w:rFonts w:ascii="Times New Roman" w:hAnsi="Times New Roman"/>
          <w:szCs w:val="28"/>
          <w:lang w:val="lv-LV"/>
        </w:rPr>
        <w:t>Tematiskās k</w:t>
      </w:r>
      <w:r w:rsidRPr="003B0F06">
        <w:rPr>
          <w:rFonts w:ascii="Times New Roman" w:hAnsi="Times New Roman"/>
          <w:szCs w:val="28"/>
          <w:lang w:val="lv-LV"/>
        </w:rPr>
        <w:t>omitejas vadītāja prombūtnes laikā komitejas sēdi vada viņa norīkots komitejas loceklis.</w:t>
      </w:r>
    </w:p>
    <w:p w14:paraId="48B4DE25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EE77574" w14:textId="2B838D0E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t xml:space="preserve">7. </w:t>
      </w:r>
      <w:r>
        <w:rPr>
          <w:rFonts w:ascii="Times New Roman" w:hAnsi="Times New Roman"/>
          <w:szCs w:val="28"/>
          <w:lang w:val="lv-LV"/>
        </w:rPr>
        <w:t>Tematiskās k</w:t>
      </w:r>
      <w:r w:rsidRPr="003B0F06">
        <w:rPr>
          <w:rFonts w:ascii="Times New Roman" w:hAnsi="Times New Roman"/>
          <w:szCs w:val="28"/>
          <w:lang w:val="lv-LV"/>
        </w:rPr>
        <w:t>omitejas loceklis komitejas darba koordinēšanai norīko vienu atbildīgo attiecīgās ministrijas amatpersonu, par kuru informē Valsts kanceleju un Satiksmes ministriju.</w:t>
      </w:r>
    </w:p>
    <w:p w14:paraId="6BEBD7FB" w14:textId="77777777" w:rsid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10CD7327" w14:textId="77777777" w:rsidR="00DE0638" w:rsidRDefault="00DE0638">
      <w:pPr>
        <w:widowControl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br w:type="page"/>
      </w:r>
    </w:p>
    <w:p w14:paraId="5091B496" w14:textId="57E1E9A6" w:rsidR="003B0F06" w:rsidRPr="003B0F06" w:rsidRDefault="003B0F06" w:rsidP="003B0F0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3B0F06">
        <w:rPr>
          <w:rFonts w:ascii="Times New Roman" w:hAnsi="Times New Roman"/>
          <w:szCs w:val="28"/>
          <w:lang w:val="lv-LV"/>
        </w:rPr>
        <w:lastRenderedPageBreak/>
        <w:t xml:space="preserve">8. </w:t>
      </w:r>
      <w:r>
        <w:rPr>
          <w:rFonts w:ascii="Times New Roman" w:hAnsi="Times New Roman"/>
          <w:szCs w:val="28"/>
          <w:lang w:val="lv-LV"/>
        </w:rPr>
        <w:t>Tematiskās k</w:t>
      </w:r>
      <w:r w:rsidRPr="003B0F06">
        <w:rPr>
          <w:rFonts w:ascii="Times New Roman" w:hAnsi="Times New Roman"/>
          <w:szCs w:val="28"/>
          <w:lang w:val="lv-LV"/>
        </w:rPr>
        <w:t>omitejas sekretariāta funkcijas veic Valsts kanceleja sadarbībā ar Satiksmes ministriju.</w:t>
      </w:r>
    </w:p>
    <w:p w14:paraId="715041E9" w14:textId="77777777" w:rsidR="00160AF8" w:rsidRPr="00062488" w:rsidRDefault="00160AF8" w:rsidP="00067724">
      <w:pPr>
        <w:jc w:val="both"/>
        <w:rPr>
          <w:rFonts w:ascii="Times New Roman" w:hAnsi="Times New Roman"/>
          <w:szCs w:val="28"/>
          <w:lang w:val="lv-LV"/>
        </w:rPr>
      </w:pPr>
    </w:p>
    <w:p w14:paraId="395EA684" w14:textId="77777777" w:rsidR="00160AF8" w:rsidRDefault="00160AF8" w:rsidP="00160AF8">
      <w:pPr>
        <w:rPr>
          <w:rFonts w:ascii="Times New Roman" w:hAnsi="Times New Roman"/>
          <w:szCs w:val="28"/>
          <w:lang w:val="lv-LV"/>
        </w:rPr>
      </w:pPr>
    </w:p>
    <w:p w14:paraId="7F26DBA2" w14:textId="77777777" w:rsidR="00160AF8" w:rsidRPr="00062488" w:rsidRDefault="00160AF8" w:rsidP="00160AF8">
      <w:pPr>
        <w:rPr>
          <w:rFonts w:ascii="Times New Roman" w:hAnsi="Times New Roman"/>
          <w:szCs w:val="28"/>
          <w:lang w:val="lv-LV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249"/>
        <w:gridCol w:w="1283"/>
        <w:gridCol w:w="3540"/>
      </w:tblGrid>
      <w:tr w:rsidR="00160AF8" w:rsidRPr="00062488" w14:paraId="77BCDC0E" w14:textId="77777777" w:rsidTr="0088582C">
        <w:tc>
          <w:tcPr>
            <w:tcW w:w="4253" w:type="dxa"/>
            <w:vAlign w:val="center"/>
          </w:tcPr>
          <w:p w14:paraId="10C4D336" w14:textId="77777777" w:rsidR="00160AF8" w:rsidRPr="00062488" w:rsidRDefault="00160AF8" w:rsidP="0088582C">
            <w:pPr>
              <w:widowControl/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>Ministru prezidents</w:t>
            </w:r>
          </w:p>
        </w:tc>
        <w:tc>
          <w:tcPr>
            <w:tcW w:w="1276" w:type="dxa"/>
            <w:vAlign w:val="center"/>
          </w:tcPr>
          <w:p w14:paraId="69E76DBF" w14:textId="77777777" w:rsidR="00160AF8" w:rsidRPr="00062488" w:rsidRDefault="00160AF8" w:rsidP="0088582C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8"/>
                <w:lang w:val="lv-LV"/>
              </w:rPr>
            </w:pPr>
            <w:r w:rsidRPr="00062488">
              <w:rPr>
                <w:rFonts w:ascii="Times New Roman" w:hAnsi="Times New Roman"/>
                <w:sz w:val="24"/>
                <w:szCs w:val="28"/>
                <w:lang w:val="lv-LV"/>
              </w:rPr>
              <w:t>(paraksts*)</w:t>
            </w:r>
          </w:p>
        </w:tc>
        <w:tc>
          <w:tcPr>
            <w:tcW w:w="3543" w:type="dxa"/>
            <w:vAlign w:val="center"/>
          </w:tcPr>
          <w:p w14:paraId="6E6A1BE4" w14:textId="77777777" w:rsidR="00160AF8" w:rsidRPr="00062488" w:rsidRDefault="00160AF8" w:rsidP="0088582C">
            <w:pPr>
              <w:jc w:val="right"/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 xml:space="preserve">Andris </w:t>
            </w:r>
            <w:proofErr w:type="spellStart"/>
            <w:r>
              <w:rPr>
                <w:rFonts w:ascii="Times New Roman" w:hAnsi="Times New Roman"/>
                <w:szCs w:val="28"/>
                <w:lang w:val="lv-LV"/>
              </w:rPr>
              <w:t>Kulbergs</w:t>
            </w:r>
            <w:proofErr w:type="spellEnd"/>
            <w:r w:rsidRPr="00062488">
              <w:rPr>
                <w:rFonts w:ascii="Times New Roman" w:hAnsi="Times New Roman"/>
                <w:szCs w:val="28"/>
                <w:lang w:val="lv-LV"/>
              </w:rPr>
              <w:t xml:space="preserve"> </w:t>
            </w:r>
          </w:p>
        </w:tc>
      </w:tr>
    </w:tbl>
    <w:p w14:paraId="23530A63" w14:textId="77777777" w:rsidR="00160AF8" w:rsidRPr="00062488" w:rsidRDefault="00160AF8" w:rsidP="00160AF8">
      <w:pPr>
        <w:jc w:val="both"/>
        <w:rPr>
          <w:rFonts w:ascii="Times New Roman" w:hAnsi="Times New Roman"/>
          <w:lang w:val="lv-LV"/>
        </w:rPr>
      </w:pPr>
    </w:p>
    <w:p w14:paraId="43C230D6" w14:textId="77777777" w:rsidR="00160AF8" w:rsidRPr="00062488" w:rsidRDefault="00160AF8" w:rsidP="00160AF8">
      <w:pPr>
        <w:jc w:val="both"/>
        <w:rPr>
          <w:rFonts w:ascii="Times New Roman" w:hAnsi="Times New Roman"/>
          <w:lang w:val="lv-LV"/>
        </w:rPr>
      </w:pPr>
    </w:p>
    <w:p w14:paraId="0BD8566A" w14:textId="77777777" w:rsidR="00160AF8" w:rsidRPr="00EA5134" w:rsidRDefault="00160AF8" w:rsidP="00EA5134">
      <w:pPr>
        <w:jc w:val="both"/>
        <w:rPr>
          <w:rFonts w:ascii="Times New Roman" w:hAnsi="Times New Roman"/>
          <w:sz w:val="24"/>
          <w:lang w:val="lv-LV"/>
        </w:rPr>
      </w:pPr>
      <w:r w:rsidRPr="00062488">
        <w:rPr>
          <w:rFonts w:ascii="Times New Roman" w:hAnsi="Times New Roman"/>
          <w:sz w:val="24"/>
          <w:lang w:val="lv-LV"/>
        </w:rPr>
        <w:t>* Dokuments ir parakstīts ar drošu elektronisko parakstu</w:t>
      </w:r>
    </w:p>
    <w:sectPr w:rsidR="00160AF8" w:rsidRPr="00EA5134" w:rsidSect="00F715B2">
      <w:headerReference w:type="default" r:id="rId6"/>
      <w:footerReference w:type="default" r:id="rId7"/>
      <w:headerReference w:type="first" r:id="rId8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9100" w14:textId="77777777" w:rsidR="003E26FC" w:rsidRDefault="003E26FC" w:rsidP="005C0574">
      <w:r>
        <w:separator/>
      </w:r>
    </w:p>
  </w:endnote>
  <w:endnote w:type="continuationSeparator" w:id="0">
    <w:p w14:paraId="5C95B2A9" w14:textId="77777777" w:rsidR="003E26FC" w:rsidRDefault="003E26FC" w:rsidP="005C0574">
      <w:r>
        <w:continuationSeparator/>
      </w:r>
    </w:p>
  </w:endnote>
  <w:endnote w:type="continuationNotice" w:id="1">
    <w:p w14:paraId="277DBFFF" w14:textId="77777777" w:rsidR="003E26FC" w:rsidRDefault="003E26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29E4" w14:textId="77777777" w:rsidR="0007381F" w:rsidRPr="00DF6017" w:rsidRDefault="0007381F" w:rsidP="0007381F">
    <w:pPr>
      <w:pStyle w:val="Header"/>
      <w:rPr>
        <w:rFonts w:ascii="Times New Roman" w:hAnsi="Times New Roman"/>
        <w:sz w:val="16"/>
      </w:rPr>
    </w:pPr>
    <w:r w:rsidRPr="00DF6017">
      <w:rPr>
        <w:rFonts w:ascii="Times New Roman" w:hAnsi="Times New Roman"/>
        <w:sz w:val="16"/>
      </w:rPr>
      <w:fldChar w:fldCharType="begin"/>
    </w:r>
    <w:r w:rsidRPr="00DF6017">
      <w:rPr>
        <w:rFonts w:ascii="Times New Roman" w:hAnsi="Times New Roman"/>
        <w:sz w:val="16"/>
      </w:rPr>
      <w:instrText xml:space="preserve"> FILENAME  \* MERGEFORMAT </w:instrText>
    </w:r>
    <w:r w:rsidRPr="00DF6017">
      <w:rPr>
        <w:rFonts w:ascii="Times New Roman" w:hAnsi="Times New Roman"/>
        <w:sz w:val="16"/>
      </w:rPr>
      <w:fldChar w:fldCharType="separate"/>
    </w:r>
    <w:r>
      <w:rPr>
        <w:rFonts w:ascii="Times New Roman" w:hAnsi="Times New Roman"/>
        <w:noProof/>
        <w:sz w:val="16"/>
      </w:rPr>
      <w:t>MP_rik</w:t>
    </w:r>
    <w:r w:rsidRPr="00DF6017"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D2FC" w14:textId="77777777" w:rsidR="003E26FC" w:rsidRDefault="003E26FC" w:rsidP="005C0574">
      <w:r>
        <w:separator/>
      </w:r>
    </w:p>
  </w:footnote>
  <w:footnote w:type="continuationSeparator" w:id="0">
    <w:p w14:paraId="75738C5F" w14:textId="77777777" w:rsidR="003E26FC" w:rsidRDefault="003E26FC" w:rsidP="005C0574">
      <w:r>
        <w:continuationSeparator/>
      </w:r>
    </w:p>
  </w:footnote>
  <w:footnote w:type="continuationNotice" w:id="1">
    <w:p w14:paraId="7563C055" w14:textId="77777777" w:rsidR="003E26FC" w:rsidRDefault="003E26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515F" w14:textId="77777777" w:rsidR="00F45632" w:rsidRPr="0007381F" w:rsidRDefault="00F45632">
    <w:pPr>
      <w:pStyle w:val="Header"/>
      <w:framePr w:wrap="auto" w:vAnchor="text" w:hAnchor="margin" w:xAlign="center" w:y="1"/>
      <w:widowControl/>
      <w:rPr>
        <w:rStyle w:val="PageNumber"/>
        <w:rFonts w:ascii="Times New Roman" w:hAnsi="Times New Roman"/>
        <w:sz w:val="24"/>
      </w:rPr>
    </w:pPr>
    <w:r w:rsidRPr="0007381F">
      <w:rPr>
        <w:rStyle w:val="PageNumber"/>
        <w:rFonts w:ascii="Times New Roman" w:hAnsi="Times New Roman"/>
        <w:sz w:val="24"/>
      </w:rPr>
      <w:fldChar w:fldCharType="begin"/>
    </w:r>
    <w:r w:rsidRPr="0007381F">
      <w:rPr>
        <w:rStyle w:val="PageNumber"/>
        <w:rFonts w:ascii="Times New Roman" w:hAnsi="Times New Roman"/>
        <w:sz w:val="24"/>
      </w:rPr>
      <w:instrText xml:space="preserve">page  </w:instrText>
    </w:r>
    <w:r w:rsidRPr="0007381F">
      <w:rPr>
        <w:rStyle w:val="PageNumber"/>
        <w:rFonts w:ascii="Times New Roman" w:hAnsi="Times New Roman"/>
        <w:sz w:val="24"/>
      </w:rPr>
      <w:fldChar w:fldCharType="separate"/>
    </w:r>
    <w:r w:rsidR="0051647C">
      <w:rPr>
        <w:rStyle w:val="PageNumber"/>
        <w:rFonts w:ascii="Times New Roman" w:hAnsi="Times New Roman"/>
        <w:noProof/>
        <w:sz w:val="24"/>
      </w:rPr>
      <w:t>2</w:t>
    </w:r>
    <w:r w:rsidRPr="0007381F">
      <w:rPr>
        <w:rStyle w:val="PageNumber"/>
        <w:rFonts w:ascii="Times New Roman" w:hAnsi="Times New Roman"/>
        <w:sz w:val="24"/>
      </w:rPr>
      <w:fldChar w:fldCharType="end"/>
    </w:r>
  </w:p>
  <w:p w14:paraId="6BC7A36B" w14:textId="77777777" w:rsidR="00F45632" w:rsidRDefault="00F45632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A6E2" w14:textId="77777777" w:rsidR="00515ED6" w:rsidRPr="00EA71DC" w:rsidRDefault="00515ED6" w:rsidP="00515ED6">
    <w:pPr>
      <w:pStyle w:val="Header"/>
      <w:widowControl/>
      <w:rPr>
        <w:rFonts w:ascii="Times New Roman" w:hAnsi="Times New Roman"/>
        <w:szCs w:val="18"/>
      </w:rPr>
    </w:pPr>
  </w:p>
  <w:p w14:paraId="5C4323B0" w14:textId="4D67486F" w:rsidR="00515ED6" w:rsidRPr="00515ED6" w:rsidRDefault="00135A4D" w:rsidP="00515ED6">
    <w:pPr>
      <w:pStyle w:val="Header"/>
      <w:widowControl/>
      <w:rPr>
        <w:rFonts w:ascii="Times New Roman" w:hAnsi="Times New Roman"/>
        <w:sz w:val="32"/>
      </w:rPr>
    </w:pPr>
    <w:r w:rsidRPr="00515ED6">
      <w:rPr>
        <w:rFonts w:ascii="Times New Roman" w:hAnsi="Times New Roman"/>
        <w:noProof/>
        <w:sz w:val="32"/>
      </w:rPr>
      <w:drawing>
        <wp:inline distT="0" distB="0" distL="0" distR="0" wp14:anchorId="4F1C01CE" wp14:editId="4E55D207">
          <wp:extent cx="5915025" cy="1066800"/>
          <wp:effectExtent l="0" t="0" r="0" b="0"/>
          <wp:docPr id="1" name="Picture 1" descr="vienkrasu_header_veidlap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FA"/>
    <w:rsid w:val="000022CB"/>
    <w:rsid w:val="00006FCA"/>
    <w:rsid w:val="00017858"/>
    <w:rsid w:val="00021482"/>
    <w:rsid w:val="0002391E"/>
    <w:rsid w:val="00027689"/>
    <w:rsid w:val="00031C60"/>
    <w:rsid w:val="00031F62"/>
    <w:rsid w:val="0004162E"/>
    <w:rsid w:val="000667B5"/>
    <w:rsid w:val="00066D07"/>
    <w:rsid w:val="00067724"/>
    <w:rsid w:val="0007381F"/>
    <w:rsid w:val="00095CC1"/>
    <w:rsid w:val="000A4645"/>
    <w:rsid w:val="000B0FC5"/>
    <w:rsid w:val="000B1366"/>
    <w:rsid w:val="000C169F"/>
    <w:rsid w:val="000F2D05"/>
    <w:rsid w:val="000F47AD"/>
    <w:rsid w:val="0012681F"/>
    <w:rsid w:val="00135A4D"/>
    <w:rsid w:val="001534FB"/>
    <w:rsid w:val="0015631D"/>
    <w:rsid w:val="00160AF8"/>
    <w:rsid w:val="00162297"/>
    <w:rsid w:val="001652A2"/>
    <w:rsid w:val="001A0B4F"/>
    <w:rsid w:val="001B1939"/>
    <w:rsid w:val="001C3853"/>
    <w:rsid w:val="001D1D17"/>
    <w:rsid w:val="001E7ABD"/>
    <w:rsid w:val="001F2A56"/>
    <w:rsid w:val="00213563"/>
    <w:rsid w:val="002150B5"/>
    <w:rsid w:val="00217FEF"/>
    <w:rsid w:val="00224814"/>
    <w:rsid w:val="0022614B"/>
    <w:rsid w:val="00227995"/>
    <w:rsid w:val="00231E11"/>
    <w:rsid w:val="00234983"/>
    <w:rsid w:val="00250CFD"/>
    <w:rsid w:val="00251B64"/>
    <w:rsid w:val="00273F93"/>
    <w:rsid w:val="002B0738"/>
    <w:rsid w:val="002B7618"/>
    <w:rsid w:val="002C177C"/>
    <w:rsid w:val="002C6C2E"/>
    <w:rsid w:val="002D619D"/>
    <w:rsid w:val="002D6DBD"/>
    <w:rsid w:val="002F296C"/>
    <w:rsid w:val="002F3977"/>
    <w:rsid w:val="002F61BC"/>
    <w:rsid w:val="00307DE1"/>
    <w:rsid w:val="00313CFB"/>
    <w:rsid w:val="00331E3A"/>
    <w:rsid w:val="0034266F"/>
    <w:rsid w:val="0034450E"/>
    <w:rsid w:val="00345CAC"/>
    <w:rsid w:val="00346646"/>
    <w:rsid w:val="00351491"/>
    <w:rsid w:val="0036284B"/>
    <w:rsid w:val="0038192E"/>
    <w:rsid w:val="00384EE0"/>
    <w:rsid w:val="003B0F06"/>
    <w:rsid w:val="003C632B"/>
    <w:rsid w:val="003D7B18"/>
    <w:rsid w:val="003E26FC"/>
    <w:rsid w:val="003E6C6F"/>
    <w:rsid w:val="0040491A"/>
    <w:rsid w:val="00415C86"/>
    <w:rsid w:val="00426BF9"/>
    <w:rsid w:val="00433B06"/>
    <w:rsid w:val="00436C3C"/>
    <w:rsid w:val="00453C32"/>
    <w:rsid w:val="004A0165"/>
    <w:rsid w:val="004A6262"/>
    <w:rsid w:val="004B1865"/>
    <w:rsid w:val="004B34E9"/>
    <w:rsid w:val="004B5E3D"/>
    <w:rsid w:val="004D355E"/>
    <w:rsid w:val="004E788A"/>
    <w:rsid w:val="004F5039"/>
    <w:rsid w:val="005065CD"/>
    <w:rsid w:val="00510BED"/>
    <w:rsid w:val="00515ED6"/>
    <w:rsid w:val="0051647C"/>
    <w:rsid w:val="00516FC2"/>
    <w:rsid w:val="00547B28"/>
    <w:rsid w:val="00564EC2"/>
    <w:rsid w:val="00565B53"/>
    <w:rsid w:val="00583CA8"/>
    <w:rsid w:val="005A5C80"/>
    <w:rsid w:val="005A6D6E"/>
    <w:rsid w:val="005B2DE7"/>
    <w:rsid w:val="005B4089"/>
    <w:rsid w:val="005B68F6"/>
    <w:rsid w:val="005C0574"/>
    <w:rsid w:val="005C4367"/>
    <w:rsid w:val="005C5A54"/>
    <w:rsid w:val="005D3499"/>
    <w:rsid w:val="005D5AE3"/>
    <w:rsid w:val="005D7933"/>
    <w:rsid w:val="005E2186"/>
    <w:rsid w:val="005E7274"/>
    <w:rsid w:val="00605232"/>
    <w:rsid w:val="00611FFB"/>
    <w:rsid w:val="00616441"/>
    <w:rsid w:val="0062235D"/>
    <w:rsid w:val="0063731F"/>
    <w:rsid w:val="006416D7"/>
    <w:rsid w:val="0064411F"/>
    <w:rsid w:val="00644EC1"/>
    <w:rsid w:val="00696A06"/>
    <w:rsid w:val="00697A73"/>
    <w:rsid w:val="006A09BC"/>
    <w:rsid w:val="006B1005"/>
    <w:rsid w:val="006B1743"/>
    <w:rsid w:val="006B2784"/>
    <w:rsid w:val="006B5E23"/>
    <w:rsid w:val="006C2260"/>
    <w:rsid w:val="006D1AC8"/>
    <w:rsid w:val="006D3FF0"/>
    <w:rsid w:val="006E2E0B"/>
    <w:rsid w:val="006E3BC9"/>
    <w:rsid w:val="006F30FC"/>
    <w:rsid w:val="00716186"/>
    <w:rsid w:val="0072744C"/>
    <w:rsid w:val="0073096D"/>
    <w:rsid w:val="007320B5"/>
    <w:rsid w:val="0073378F"/>
    <w:rsid w:val="00750CA5"/>
    <w:rsid w:val="0076722C"/>
    <w:rsid w:val="007737F4"/>
    <w:rsid w:val="00784668"/>
    <w:rsid w:val="00785671"/>
    <w:rsid w:val="007901A4"/>
    <w:rsid w:val="007D3FB7"/>
    <w:rsid w:val="007E3D00"/>
    <w:rsid w:val="007E65EF"/>
    <w:rsid w:val="007F2D1F"/>
    <w:rsid w:val="008141A5"/>
    <w:rsid w:val="0082158E"/>
    <w:rsid w:val="008227AB"/>
    <w:rsid w:val="00825F12"/>
    <w:rsid w:val="00826103"/>
    <w:rsid w:val="00827E80"/>
    <w:rsid w:val="00841D6B"/>
    <w:rsid w:val="00846901"/>
    <w:rsid w:val="0085364B"/>
    <w:rsid w:val="00854838"/>
    <w:rsid w:val="00873BEA"/>
    <w:rsid w:val="0088582C"/>
    <w:rsid w:val="008B3B25"/>
    <w:rsid w:val="008C0831"/>
    <w:rsid w:val="008D1C80"/>
    <w:rsid w:val="008D2819"/>
    <w:rsid w:val="008D36A7"/>
    <w:rsid w:val="008D651C"/>
    <w:rsid w:val="008F3573"/>
    <w:rsid w:val="00904048"/>
    <w:rsid w:val="00920880"/>
    <w:rsid w:val="00926B25"/>
    <w:rsid w:val="00937F13"/>
    <w:rsid w:val="00941B30"/>
    <w:rsid w:val="00947D23"/>
    <w:rsid w:val="00953495"/>
    <w:rsid w:val="009608FF"/>
    <w:rsid w:val="00967636"/>
    <w:rsid w:val="00967887"/>
    <w:rsid w:val="00975B49"/>
    <w:rsid w:val="0098158E"/>
    <w:rsid w:val="00982104"/>
    <w:rsid w:val="00984200"/>
    <w:rsid w:val="00985690"/>
    <w:rsid w:val="00986BD1"/>
    <w:rsid w:val="00990337"/>
    <w:rsid w:val="009A00D1"/>
    <w:rsid w:val="009B03AB"/>
    <w:rsid w:val="009B60B5"/>
    <w:rsid w:val="009C3109"/>
    <w:rsid w:val="009D49F4"/>
    <w:rsid w:val="009E0B53"/>
    <w:rsid w:val="009E0F61"/>
    <w:rsid w:val="009E6AEA"/>
    <w:rsid w:val="009E708C"/>
    <w:rsid w:val="009F49BB"/>
    <w:rsid w:val="00A06ED7"/>
    <w:rsid w:val="00A3438A"/>
    <w:rsid w:val="00A34BCF"/>
    <w:rsid w:val="00A36FED"/>
    <w:rsid w:val="00A4771D"/>
    <w:rsid w:val="00A60AE3"/>
    <w:rsid w:val="00A67B4D"/>
    <w:rsid w:val="00A70560"/>
    <w:rsid w:val="00A75CD6"/>
    <w:rsid w:val="00AA20F5"/>
    <w:rsid w:val="00AA66F2"/>
    <w:rsid w:val="00AC30C9"/>
    <w:rsid w:val="00AD1CBE"/>
    <w:rsid w:val="00AE1AFA"/>
    <w:rsid w:val="00AE7910"/>
    <w:rsid w:val="00AF41D6"/>
    <w:rsid w:val="00AF6A82"/>
    <w:rsid w:val="00B301CF"/>
    <w:rsid w:val="00B508D7"/>
    <w:rsid w:val="00B55BED"/>
    <w:rsid w:val="00B5638B"/>
    <w:rsid w:val="00B64BBB"/>
    <w:rsid w:val="00B66F63"/>
    <w:rsid w:val="00B73F3D"/>
    <w:rsid w:val="00B8076D"/>
    <w:rsid w:val="00B85C65"/>
    <w:rsid w:val="00B970AD"/>
    <w:rsid w:val="00BA144B"/>
    <w:rsid w:val="00BC3E78"/>
    <w:rsid w:val="00BD5ED0"/>
    <w:rsid w:val="00BE3361"/>
    <w:rsid w:val="00BE37BC"/>
    <w:rsid w:val="00BE4E95"/>
    <w:rsid w:val="00BF286E"/>
    <w:rsid w:val="00BF383E"/>
    <w:rsid w:val="00C13939"/>
    <w:rsid w:val="00C3762A"/>
    <w:rsid w:val="00C4164A"/>
    <w:rsid w:val="00C4457E"/>
    <w:rsid w:val="00C51250"/>
    <w:rsid w:val="00C77DEF"/>
    <w:rsid w:val="00C96D2F"/>
    <w:rsid w:val="00CA1EC6"/>
    <w:rsid w:val="00CA2B4B"/>
    <w:rsid w:val="00CB0E98"/>
    <w:rsid w:val="00CC0112"/>
    <w:rsid w:val="00CC041B"/>
    <w:rsid w:val="00CC1B1C"/>
    <w:rsid w:val="00CE2E58"/>
    <w:rsid w:val="00CE427C"/>
    <w:rsid w:val="00CF21BD"/>
    <w:rsid w:val="00D31EB6"/>
    <w:rsid w:val="00D41C2C"/>
    <w:rsid w:val="00D44A0C"/>
    <w:rsid w:val="00D469E4"/>
    <w:rsid w:val="00D83408"/>
    <w:rsid w:val="00DB2AD6"/>
    <w:rsid w:val="00DC1D92"/>
    <w:rsid w:val="00DC3D1D"/>
    <w:rsid w:val="00DC5316"/>
    <w:rsid w:val="00DE0638"/>
    <w:rsid w:val="00DE7F02"/>
    <w:rsid w:val="00E02100"/>
    <w:rsid w:val="00E064BF"/>
    <w:rsid w:val="00E10167"/>
    <w:rsid w:val="00E12D00"/>
    <w:rsid w:val="00E22B79"/>
    <w:rsid w:val="00E33832"/>
    <w:rsid w:val="00E421A7"/>
    <w:rsid w:val="00E45EFD"/>
    <w:rsid w:val="00E53320"/>
    <w:rsid w:val="00E54E71"/>
    <w:rsid w:val="00E700AE"/>
    <w:rsid w:val="00E73A80"/>
    <w:rsid w:val="00E74B9B"/>
    <w:rsid w:val="00EA49DF"/>
    <w:rsid w:val="00EA5134"/>
    <w:rsid w:val="00EA71DC"/>
    <w:rsid w:val="00EB0FAF"/>
    <w:rsid w:val="00EB1110"/>
    <w:rsid w:val="00EC089E"/>
    <w:rsid w:val="00EC3010"/>
    <w:rsid w:val="00EC3995"/>
    <w:rsid w:val="00EE0350"/>
    <w:rsid w:val="00EE3B96"/>
    <w:rsid w:val="00EE6333"/>
    <w:rsid w:val="00EF156A"/>
    <w:rsid w:val="00EF6D3A"/>
    <w:rsid w:val="00F00681"/>
    <w:rsid w:val="00F06174"/>
    <w:rsid w:val="00F065BD"/>
    <w:rsid w:val="00F136B1"/>
    <w:rsid w:val="00F45632"/>
    <w:rsid w:val="00F65E9E"/>
    <w:rsid w:val="00F715B2"/>
    <w:rsid w:val="00F84C8E"/>
    <w:rsid w:val="00F94DDE"/>
    <w:rsid w:val="00F95E32"/>
    <w:rsid w:val="00FC664A"/>
    <w:rsid w:val="00FC6EBB"/>
    <w:rsid w:val="00FD33B6"/>
    <w:rsid w:val="00FD3F3B"/>
    <w:rsid w:val="00FD50A9"/>
    <w:rsid w:val="00FD5E36"/>
    <w:rsid w:val="00FE0EBD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932FB"/>
  <w15:chartTrackingRefBased/>
  <w15:docId w15:val="{A373F58E-DECC-4D58-82DC-2B41D08E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widowControl/>
      <w:jc w:val="both"/>
    </w:pPr>
    <w:rPr>
      <w:rFonts w:ascii="Times New Roman" w:hAnsi="Times New Roman"/>
      <w:lang w:val="en-AU"/>
    </w:rPr>
  </w:style>
  <w:style w:type="paragraph" w:styleId="BalloonText">
    <w:name w:val="Balloon Text"/>
    <w:basedOn w:val="Normal"/>
    <w:semiHidden/>
    <w:rsid w:val="009A00D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B1743"/>
    <w:rPr>
      <w:rFonts w:ascii="RimTimes" w:hAnsi="RimTimes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Company>VK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subject/>
  <dc:creator>SANITA</dc:creator>
  <cp:keywords/>
  <cp:lastModifiedBy>Anna Putane</cp:lastModifiedBy>
  <cp:revision>13</cp:revision>
  <cp:lastPrinted>2015-01-10T06:54:00Z</cp:lastPrinted>
  <dcterms:created xsi:type="dcterms:W3CDTF">2020-01-06T08:50:00Z</dcterms:created>
  <dcterms:modified xsi:type="dcterms:W3CDTF">2026-07-23T11:20:00Z</dcterms:modified>
</cp:coreProperties>
</file>