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05E5E041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9551E2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6C5927">
        <w:rPr>
          <w:rFonts w:ascii="Times New Roman" w:eastAsia="Times New Roman" w:hAnsi="Times New Roman"/>
          <w:sz w:val="28"/>
          <w:szCs w:val="28"/>
        </w:rPr>
        <w:t>21</w:t>
      </w:r>
      <w:r w:rsidR="0064231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642312">
        <w:rPr>
          <w:rFonts w:ascii="Times New Roman" w:eastAsia="Times New Roman" w:hAnsi="Times New Roman"/>
          <w:sz w:val="28"/>
          <w:szCs w:val="28"/>
        </w:rPr>
        <w:t>jūlija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712AFFC2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9159C2">
        <w:rPr>
          <w:rFonts w:ascii="Times New Roman" w:eastAsia="Times New Roman" w:hAnsi="Times New Roman"/>
          <w:sz w:val="28"/>
          <w:szCs w:val="28"/>
        </w:rPr>
        <w:t>Zaļā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9159C2">
        <w:rPr>
          <w:rFonts w:ascii="Times New Roman" w:eastAsia="Times New Roman" w:hAnsi="Times New Roman"/>
          <w:sz w:val="28"/>
          <w:szCs w:val="28"/>
        </w:rPr>
        <w:t>2</w:t>
      </w:r>
      <w:r w:rsidR="008E1DCE">
        <w:rPr>
          <w:rFonts w:ascii="Times New Roman" w:eastAsia="Times New Roman" w:hAnsi="Times New Roman"/>
          <w:sz w:val="28"/>
          <w:szCs w:val="28"/>
        </w:rPr>
        <w:t>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41585451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 w:rsidR="00642312">
        <w:rPr>
          <w:rFonts w:ascii="Times New Roman" w:eastAsia="Times New Roman" w:hAnsi="Times New Roman"/>
          <w:sz w:val="28"/>
          <w:szCs w:val="28"/>
        </w:rPr>
        <w:t>1</w:t>
      </w:r>
      <w:r w:rsidR="006C5927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642312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002E3B" w:rsidRPr="00393A51" w14:paraId="2E515F80" w14:textId="77777777" w:rsidTr="00002E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642312" w:rsidRPr="005C648B" w14:paraId="3853297D" w14:textId="77777777" w:rsidTr="00002E3B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97889" w14:textId="77777777" w:rsidR="00642312" w:rsidRP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621DABE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CF62C" w14:textId="77777777" w:rsidR="00642312" w:rsidRPr="00D41195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400E0465" w14:textId="76923FD0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Izdienas pensiju sistēmas reformas priekšlikumi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CC59A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4700F7D4" w14:textId="6D4B78D2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E. Siliņa</w:t>
            </w:r>
          </w:p>
          <w:p w14:paraId="74CB5A46" w14:textId="036710B8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P. Vilks</w:t>
            </w:r>
          </w:p>
        </w:tc>
      </w:tr>
      <w:tr w:rsidR="00642312" w:rsidRPr="005C648B" w14:paraId="71556F05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3FE731AF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AA281E7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75E7308" w14:textId="77777777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6FB3E6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642312" w:rsidRPr="005C648B" w14:paraId="10C575B8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2369DE05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7885019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375C4A6" w14:textId="77777777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05C78D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4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C26C3"/>
    <w:rsid w:val="000F567F"/>
    <w:rsid w:val="001E1192"/>
    <w:rsid w:val="002962B8"/>
    <w:rsid w:val="002E0FE4"/>
    <w:rsid w:val="002F235C"/>
    <w:rsid w:val="00335CC1"/>
    <w:rsid w:val="003C07BA"/>
    <w:rsid w:val="00453275"/>
    <w:rsid w:val="005A5215"/>
    <w:rsid w:val="005C648B"/>
    <w:rsid w:val="005E756E"/>
    <w:rsid w:val="00641122"/>
    <w:rsid w:val="00642312"/>
    <w:rsid w:val="00672BFD"/>
    <w:rsid w:val="006C5927"/>
    <w:rsid w:val="00705BD1"/>
    <w:rsid w:val="00795868"/>
    <w:rsid w:val="008151A7"/>
    <w:rsid w:val="00864878"/>
    <w:rsid w:val="00885B7A"/>
    <w:rsid w:val="008E1DCE"/>
    <w:rsid w:val="008F7A0E"/>
    <w:rsid w:val="009159C2"/>
    <w:rsid w:val="00946D1B"/>
    <w:rsid w:val="009551E2"/>
    <w:rsid w:val="00A4705E"/>
    <w:rsid w:val="00AA7CDD"/>
    <w:rsid w:val="00BB1CA7"/>
    <w:rsid w:val="00C67F46"/>
    <w:rsid w:val="00CA7E3C"/>
    <w:rsid w:val="00CD23E6"/>
    <w:rsid w:val="00D474AC"/>
    <w:rsid w:val="00D53961"/>
    <w:rsid w:val="00DB027B"/>
    <w:rsid w:val="00DD1FE6"/>
    <w:rsid w:val="00E61050"/>
    <w:rsid w:val="00E809C0"/>
    <w:rsid w:val="00E97AFE"/>
    <w:rsid w:val="00EB66E6"/>
    <w:rsid w:val="00F0474A"/>
    <w:rsid w:val="00F705A5"/>
    <w:rsid w:val="00FB1CB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Madara Sakoviča</cp:lastModifiedBy>
  <cp:revision>2</cp:revision>
  <cp:lastPrinted>2024-01-18T10:35:00Z</cp:lastPrinted>
  <dcterms:created xsi:type="dcterms:W3CDTF">2025-07-09T06:22:00Z</dcterms:created>
  <dcterms:modified xsi:type="dcterms:W3CDTF">2025-07-09T06:22:00Z</dcterms:modified>
</cp:coreProperties>
</file>