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1B6F" w14:textId="77777777" w:rsidR="00C93098" w:rsidRPr="00C93098" w:rsidRDefault="00C93098" w:rsidP="00C93098">
      <w:pPr>
        <w:shd w:val="clear" w:color="auto" w:fill="B9B9FF"/>
        <w:tabs>
          <w:tab w:val="left" w:pos="-567"/>
          <w:tab w:val="left" w:pos="567"/>
        </w:tabs>
        <w:suppressAutoHyphens/>
        <w:spacing w:before="120" w:after="120" w:line="240" w:lineRule="auto"/>
        <w:jc w:val="both"/>
        <w:outlineLvl w:val="1"/>
        <w:rPr>
          <w:rFonts w:ascii="Times New Roman" w:eastAsia="Yu Mincho" w:hAnsi="Times New Roman" w:cs="Arial"/>
          <w:b/>
          <w:bCs/>
          <w:kern w:val="0"/>
          <w:lang w:val="lv-LV" w:eastAsia="en-GB"/>
          <w14:ligatures w14:val="none"/>
        </w:rPr>
      </w:pPr>
      <w:bookmarkStart w:id="0" w:name="_Toc199170832"/>
      <w:r w:rsidRPr="00C93098">
        <w:rPr>
          <w:rFonts w:ascii="Times New Roman" w:eastAsia="Yu Mincho" w:hAnsi="Times New Roman" w:cs="Arial"/>
          <w:b/>
          <w:bCs/>
          <w:kern w:val="0"/>
          <w:lang w:val="lv-LV" w:eastAsia="en-GB"/>
          <w14:ligatures w14:val="none"/>
        </w:rPr>
        <w:t>PIELIKUMS NR. 7 Administratīvie pārkāpumi plastmasu saturošu izstrādājumu ražošanas un izplatīšanas jomā un kompetence administratīvo pārkāpumu procesā.</w:t>
      </w:r>
      <w:bookmarkEnd w:id="0"/>
      <w:r w:rsidRPr="00C93098">
        <w:rPr>
          <w:rFonts w:ascii="Times New Roman" w:eastAsia="Yu Mincho" w:hAnsi="Times New Roman" w:cs="Arial"/>
          <w:b/>
          <w:bCs/>
          <w:kern w:val="0"/>
          <w:lang w:val="lv-LV" w:eastAsia="en-GB"/>
          <w14:ligatures w14:val="none"/>
        </w:rPr>
        <w:t xml:space="preserve"> </w:t>
      </w:r>
    </w:p>
    <w:tbl>
      <w:tblPr>
        <w:tblStyle w:val="TableGrid"/>
        <w:tblW w:w="12987" w:type="dxa"/>
        <w:jc w:val="center"/>
        <w:tblLayout w:type="fixed"/>
        <w:tblLook w:val="04A0" w:firstRow="1" w:lastRow="0" w:firstColumn="1" w:lastColumn="0" w:noHBand="0" w:noVBand="1"/>
      </w:tblPr>
      <w:tblGrid>
        <w:gridCol w:w="6042"/>
        <w:gridCol w:w="1276"/>
        <w:gridCol w:w="2834"/>
        <w:gridCol w:w="2835"/>
      </w:tblGrid>
      <w:tr w:rsidR="001D6AC5" w:rsidRPr="004B257A" w14:paraId="4372FF49" w14:textId="77777777" w:rsidTr="005A056F">
        <w:trPr>
          <w:tblHeader/>
          <w:jc w:val="center"/>
        </w:trPr>
        <w:tc>
          <w:tcPr>
            <w:tcW w:w="6042" w:type="dxa"/>
            <w:vMerge w:val="restart"/>
            <w:tcBorders>
              <w:top w:val="single" w:sz="4" w:space="0" w:color="19084D"/>
              <w:left w:val="single" w:sz="4" w:space="0" w:color="19084D"/>
              <w:bottom w:val="single" w:sz="4" w:space="0" w:color="19084D"/>
              <w:right w:val="single" w:sz="4" w:space="0" w:color="FFFFFF"/>
            </w:tcBorders>
            <w:shd w:val="clear" w:color="auto" w:fill="19084D"/>
            <w:vAlign w:val="center"/>
          </w:tcPr>
          <w:p w14:paraId="3969AD7B" w14:textId="77777777" w:rsidR="004B257A" w:rsidRPr="004B257A" w:rsidRDefault="004B257A" w:rsidP="005A056F">
            <w:pPr>
              <w:spacing w:before="120" w:after="120"/>
              <w:jc w:val="both"/>
              <w:rPr>
                <w:rFonts w:ascii="Times New Roman" w:eastAsia="Times New Roman" w:hAnsi="Times New Roman" w:cs="Times New Roman"/>
                <w:bCs/>
                <w:sz w:val="16"/>
                <w:szCs w:val="14"/>
                <w:highlight w:val="yellow"/>
                <w:lang w:eastAsia="lv-LV"/>
              </w:rPr>
            </w:pPr>
            <w:r w:rsidRPr="004B257A">
              <w:rPr>
                <w:rFonts w:ascii="Times New Roman" w:eastAsia="Times New Roman" w:hAnsi="Times New Roman" w:cs="Times New Roman"/>
                <w:bCs/>
                <w:sz w:val="16"/>
                <w:szCs w:val="14"/>
                <w:lang w:eastAsia="lv-LV"/>
              </w:rPr>
              <w:t>Administratīvie pārkāpumi plastmasu saturošu izstrādājumu ražošanas un izplatīšanas jomā</w:t>
            </w:r>
          </w:p>
        </w:tc>
        <w:tc>
          <w:tcPr>
            <w:tcW w:w="6945" w:type="dxa"/>
            <w:gridSpan w:val="3"/>
            <w:tcBorders>
              <w:top w:val="single" w:sz="4" w:space="0" w:color="19084D"/>
              <w:left w:val="single" w:sz="4" w:space="0" w:color="FFFFFF"/>
              <w:bottom w:val="single" w:sz="4" w:space="0" w:color="FFFFFF"/>
              <w:right w:val="single" w:sz="4" w:space="0" w:color="19084D"/>
            </w:tcBorders>
            <w:shd w:val="clear" w:color="auto" w:fill="19084D"/>
            <w:vAlign w:val="center"/>
          </w:tcPr>
          <w:p w14:paraId="26311157" w14:textId="77777777" w:rsidR="004B257A" w:rsidRPr="004B257A" w:rsidRDefault="004B257A" w:rsidP="001D6AC5">
            <w:pPr>
              <w:spacing w:before="120" w:after="120"/>
              <w:jc w:val="center"/>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t>Kompetence administratīvo pārkāpumu procesā</w:t>
            </w:r>
          </w:p>
        </w:tc>
      </w:tr>
      <w:tr w:rsidR="004B257A" w:rsidRPr="004B257A" w14:paraId="16FAD927" w14:textId="77777777" w:rsidTr="005A056F">
        <w:trPr>
          <w:tblHeader/>
          <w:jc w:val="center"/>
        </w:trPr>
        <w:tc>
          <w:tcPr>
            <w:tcW w:w="6042" w:type="dxa"/>
            <w:vMerge/>
            <w:tcBorders>
              <w:top w:val="single" w:sz="4" w:space="0" w:color="19084D"/>
              <w:left w:val="single" w:sz="4" w:space="0" w:color="19084D"/>
              <w:bottom w:val="single" w:sz="4" w:space="0" w:color="19084D"/>
              <w:right w:val="single" w:sz="4" w:space="0" w:color="FFFFFF"/>
            </w:tcBorders>
            <w:shd w:val="clear" w:color="auto" w:fill="19084D"/>
            <w:vAlign w:val="center"/>
          </w:tcPr>
          <w:p w14:paraId="2DB874B4" w14:textId="77777777" w:rsidR="004B257A" w:rsidRPr="004B257A" w:rsidRDefault="004B257A" w:rsidP="005A056F">
            <w:pPr>
              <w:spacing w:before="120" w:after="120"/>
              <w:jc w:val="both"/>
              <w:rPr>
                <w:rFonts w:ascii="Times New Roman" w:eastAsia="Times New Roman" w:hAnsi="Times New Roman" w:cs="Times New Roman"/>
                <w:bCs/>
                <w:sz w:val="16"/>
                <w:szCs w:val="14"/>
                <w:highlight w:val="yellow"/>
                <w:lang w:eastAsia="lv-LV"/>
              </w:rPr>
            </w:pPr>
          </w:p>
        </w:tc>
        <w:tc>
          <w:tcPr>
            <w:tcW w:w="1276" w:type="dxa"/>
            <w:tcBorders>
              <w:top w:val="single" w:sz="4" w:space="0" w:color="FFFFFF"/>
              <w:left w:val="single" w:sz="4" w:space="0" w:color="FFFFFF"/>
              <w:bottom w:val="single" w:sz="4" w:space="0" w:color="19084D"/>
              <w:right w:val="single" w:sz="4" w:space="0" w:color="FFFFFF"/>
            </w:tcBorders>
            <w:shd w:val="clear" w:color="auto" w:fill="19084D"/>
            <w:vAlign w:val="center"/>
          </w:tcPr>
          <w:p w14:paraId="1861E76C" w14:textId="77777777" w:rsidR="004B257A" w:rsidRPr="004B257A" w:rsidRDefault="004B257A" w:rsidP="001D6AC5">
            <w:pPr>
              <w:spacing w:before="120" w:after="120"/>
              <w:jc w:val="center"/>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t>Patērētāju tiesību aizsardzības centrs</w:t>
            </w:r>
          </w:p>
        </w:tc>
        <w:tc>
          <w:tcPr>
            <w:tcW w:w="2834" w:type="dxa"/>
            <w:tcBorders>
              <w:top w:val="single" w:sz="4" w:space="0" w:color="FFFFFF"/>
              <w:left w:val="single" w:sz="4" w:space="0" w:color="FFFFFF"/>
              <w:bottom w:val="single" w:sz="4" w:space="0" w:color="19084D"/>
              <w:right w:val="single" w:sz="4" w:space="0" w:color="FFFFFF"/>
            </w:tcBorders>
            <w:shd w:val="clear" w:color="auto" w:fill="19084D"/>
            <w:vAlign w:val="center"/>
          </w:tcPr>
          <w:p w14:paraId="7EF7DF64" w14:textId="77777777" w:rsidR="004B257A" w:rsidRPr="004B257A" w:rsidRDefault="004B257A" w:rsidP="001D6AC5">
            <w:pPr>
              <w:spacing w:before="120" w:after="120"/>
              <w:jc w:val="center"/>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t>Pārtikas un veterinārais dienests</w:t>
            </w:r>
          </w:p>
          <w:p w14:paraId="0641F246" w14:textId="77777777" w:rsidR="004B257A" w:rsidRPr="004B257A" w:rsidRDefault="004B257A" w:rsidP="001D6AC5">
            <w:pPr>
              <w:spacing w:before="120" w:after="120"/>
              <w:jc w:val="center"/>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t>(ja pārkāpums attiecināms uz saskarei ar pārtiku paredzētiem izstrādājumiem)</w:t>
            </w:r>
          </w:p>
        </w:tc>
        <w:tc>
          <w:tcPr>
            <w:tcW w:w="2835" w:type="dxa"/>
            <w:tcBorders>
              <w:top w:val="single" w:sz="4" w:space="0" w:color="FFFFFF"/>
              <w:left w:val="single" w:sz="4" w:space="0" w:color="FFFFFF"/>
              <w:bottom w:val="single" w:sz="4" w:space="0" w:color="19084D"/>
              <w:right w:val="single" w:sz="4" w:space="0" w:color="19084D"/>
            </w:tcBorders>
            <w:shd w:val="clear" w:color="auto" w:fill="19084D"/>
            <w:vAlign w:val="center"/>
          </w:tcPr>
          <w:p w14:paraId="2AF80D1F" w14:textId="77777777" w:rsidR="004B257A" w:rsidRPr="004B257A" w:rsidRDefault="004B257A" w:rsidP="001D6AC5">
            <w:pPr>
              <w:spacing w:before="120" w:after="120"/>
              <w:jc w:val="center"/>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t>Veselības inspekcija</w:t>
            </w:r>
          </w:p>
          <w:p w14:paraId="091C1FC1" w14:textId="77777777" w:rsidR="004B257A" w:rsidRPr="004B257A" w:rsidRDefault="004B257A" w:rsidP="001D6AC5">
            <w:pPr>
              <w:spacing w:before="120" w:after="120"/>
              <w:jc w:val="center"/>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t>(attiecībā uz tabakas izstrādājumiem ar filtriem un filtriem, kas paredzēti lietošanai kopā ar tabakas izstrādājumiem, un biocīdiem)</w:t>
            </w:r>
          </w:p>
        </w:tc>
      </w:tr>
      <w:tr w:rsidR="004B257A" w:rsidRPr="004B257A" w14:paraId="1953B097" w14:textId="77777777" w:rsidTr="00820548">
        <w:trPr>
          <w:trHeight w:val="1584"/>
          <w:jc w:val="center"/>
        </w:trPr>
        <w:tc>
          <w:tcPr>
            <w:tcW w:w="6042" w:type="dxa"/>
            <w:tcBorders>
              <w:top w:val="single" w:sz="4" w:space="0" w:color="19084D"/>
              <w:left w:val="single" w:sz="4" w:space="0" w:color="19084D"/>
              <w:bottom w:val="single" w:sz="4" w:space="0" w:color="19084D"/>
              <w:right w:val="single" w:sz="4" w:space="0" w:color="19084D"/>
            </w:tcBorders>
            <w:vAlign w:val="center"/>
          </w:tcPr>
          <w:p w14:paraId="30695CD3" w14:textId="77777777" w:rsidR="004B257A" w:rsidRPr="004B257A" w:rsidRDefault="004B257A" w:rsidP="005A056F">
            <w:pPr>
              <w:spacing w:before="120" w:after="120"/>
              <w:jc w:val="both"/>
              <w:rPr>
                <w:rFonts w:ascii="Times New Roman" w:eastAsia="Times New Roman" w:hAnsi="Times New Roman" w:cs="Times New Roman"/>
                <w:bCs/>
                <w:sz w:val="16"/>
                <w:szCs w:val="14"/>
                <w:highlight w:val="yellow"/>
                <w:lang w:eastAsia="lv-LV"/>
              </w:rPr>
            </w:pPr>
            <w:r w:rsidRPr="004B257A">
              <w:rPr>
                <w:rFonts w:ascii="Times New Roman" w:eastAsia="Times New Roman" w:hAnsi="Times New Roman" w:cs="Times New Roman"/>
                <w:bCs/>
                <w:sz w:val="16"/>
                <w:szCs w:val="14"/>
                <w:lang w:eastAsia="lv-LV"/>
              </w:rPr>
              <w:t>(1) Par vienreizlietojamu plastmasu saturošu izstrādājumu alternatīvu nepiedāvāšanu, ja uz minētajiem izstrādājumiem attiecas prasības par šādu izstrādājumu alternatīvu piedāvāšanu, vai atkārtoti lietojamu plastmasas izstrādājumu vai izstrādājumu, kas nesatur plastmasu, nepārdošanu patērētājam piemēro fiziskajai personai brīdinājumu vai naudas sodu</w:t>
            </w:r>
            <w:proofErr w:type="gramStart"/>
            <w:r w:rsidRPr="004B257A">
              <w:rPr>
                <w:rFonts w:ascii="Times New Roman" w:eastAsia="Times New Roman" w:hAnsi="Times New Roman" w:cs="Times New Roman"/>
                <w:bCs/>
                <w:sz w:val="16"/>
                <w:szCs w:val="14"/>
                <w:lang w:eastAsia="lv-LV"/>
              </w:rPr>
              <w:t xml:space="preserve"> līdz trīsdesmit piecām naudas soda vienībām</w:t>
            </w:r>
            <w:proofErr w:type="gramEnd"/>
            <w:r w:rsidRPr="004B257A">
              <w:rPr>
                <w:rFonts w:ascii="Times New Roman" w:eastAsia="Times New Roman" w:hAnsi="Times New Roman" w:cs="Times New Roman"/>
                <w:bCs/>
                <w:sz w:val="16"/>
                <w:szCs w:val="14"/>
                <w:lang w:eastAsia="lv-LV"/>
              </w:rPr>
              <w:t>, bet juridiskajai personai — brīdinājumu vai naudas sodu no trim līdz septiņdesmit naudas soda vienībām.</w:t>
            </w:r>
          </w:p>
        </w:tc>
        <w:tc>
          <w:tcPr>
            <w:tcW w:w="1276" w:type="dxa"/>
            <w:tcBorders>
              <w:top w:val="single" w:sz="4" w:space="0" w:color="19084D"/>
              <w:left w:val="single" w:sz="4" w:space="0" w:color="19084D"/>
              <w:bottom w:val="single" w:sz="4" w:space="0" w:color="19084D"/>
              <w:right w:val="single" w:sz="4" w:space="0" w:color="19084D"/>
            </w:tcBorders>
            <w:vAlign w:val="center"/>
          </w:tcPr>
          <w:p w14:paraId="551AD235"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p>
        </w:tc>
        <w:tc>
          <w:tcPr>
            <w:tcW w:w="2834" w:type="dxa"/>
            <w:tcBorders>
              <w:top w:val="single" w:sz="4" w:space="0" w:color="19084D"/>
              <w:left w:val="single" w:sz="4" w:space="0" w:color="19084D"/>
              <w:bottom w:val="single" w:sz="4" w:space="0" w:color="19084D"/>
              <w:right w:val="single" w:sz="4" w:space="0" w:color="19084D"/>
            </w:tcBorders>
            <w:vAlign w:val="center"/>
          </w:tcPr>
          <w:p w14:paraId="00FF2701"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59264" behindDoc="0" locked="0" layoutInCell="1" allowOverlap="1" wp14:anchorId="7EE6E1AD" wp14:editId="7A6C9EA8">
                  <wp:simplePos x="0" y="0"/>
                  <wp:positionH relativeFrom="column">
                    <wp:posOffset>484505</wp:posOffset>
                  </wp:positionH>
                  <wp:positionV relativeFrom="paragraph">
                    <wp:posOffset>335280</wp:posOffset>
                  </wp:positionV>
                  <wp:extent cx="321310" cy="321310"/>
                  <wp:effectExtent l="0" t="0" r="0" b="0"/>
                  <wp:wrapNone/>
                  <wp:docPr id="18"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2"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60288" behindDoc="0" locked="0" layoutInCell="1" allowOverlap="1" wp14:anchorId="340F9A21" wp14:editId="5598AAA5">
                  <wp:simplePos x="0" y="0"/>
                  <wp:positionH relativeFrom="column">
                    <wp:posOffset>5551805</wp:posOffset>
                  </wp:positionH>
                  <wp:positionV relativeFrom="paragraph">
                    <wp:posOffset>1198880</wp:posOffset>
                  </wp:positionV>
                  <wp:extent cx="321310" cy="321310"/>
                  <wp:effectExtent l="0" t="0" r="0" b="0"/>
                  <wp:wrapNone/>
                  <wp:docPr id="19" name="Image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2"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c>
          <w:tcPr>
            <w:tcW w:w="2835" w:type="dxa"/>
            <w:tcBorders>
              <w:top w:val="single" w:sz="4" w:space="0" w:color="19084D"/>
              <w:left w:val="single" w:sz="4" w:space="0" w:color="19084D"/>
              <w:bottom w:val="single" w:sz="4" w:space="0" w:color="19084D"/>
              <w:right w:val="single" w:sz="4" w:space="0" w:color="19084D"/>
            </w:tcBorders>
            <w:vAlign w:val="center"/>
          </w:tcPr>
          <w:p w14:paraId="57880C7B"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p>
        </w:tc>
      </w:tr>
      <w:tr w:rsidR="004B257A" w:rsidRPr="004B257A" w14:paraId="14227875" w14:textId="77777777" w:rsidTr="00820548">
        <w:trPr>
          <w:trHeight w:val="1962"/>
          <w:jc w:val="center"/>
        </w:trPr>
        <w:tc>
          <w:tcPr>
            <w:tcW w:w="6042" w:type="dxa"/>
            <w:tcBorders>
              <w:top w:val="single" w:sz="4" w:space="0" w:color="19084D"/>
              <w:left w:val="single" w:sz="4" w:space="0" w:color="19084D"/>
              <w:bottom w:val="single" w:sz="4" w:space="0" w:color="19084D"/>
              <w:right w:val="single" w:sz="4" w:space="0" w:color="19084D"/>
            </w:tcBorders>
            <w:vAlign w:val="center"/>
          </w:tcPr>
          <w:p w14:paraId="3AAA50FF" w14:textId="77777777" w:rsidR="004B257A" w:rsidRPr="004B257A" w:rsidRDefault="004B257A" w:rsidP="005A056F">
            <w:pPr>
              <w:spacing w:before="120" w:after="120"/>
              <w:jc w:val="both"/>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t>(2) Par patērētāja neinformēšanu par vienreizlietojamu plastmasu saturošu izstrādājumu alternatīvām, ja uz minētajiem izstrādājumiem attiecas prasības par patērētāja informēšanu par šādu izstrādājumu alternatīvu piedāvāšanu vai patērētāja informēšanu par tā iespējām izmantot līdzpaņemtas dzērienu glāzes vai pārtikas iepakojumu, vai patērētāja neinformēšanu par patērētāja iespējām izmantot līdzpaņemtas dzērienu glāzes vai pārtikas iepakojumu piemēro fiziskajai personai brīdinājumu vai naudas sodu</w:t>
            </w:r>
            <w:proofErr w:type="gramStart"/>
            <w:r w:rsidRPr="004B257A">
              <w:rPr>
                <w:rFonts w:ascii="Times New Roman" w:eastAsia="Times New Roman" w:hAnsi="Times New Roman" w:cs="Times New Roman"/>
                <w:bCs/>
                <w:sz w:val="16"/>
                <w:szCs w:val="14"/>
                <w:lang w:eastAsia="lv-LV"/>
              </w:rPr>
              <w:t xml:space="preserve"> līdz trīsdesmit piecām naudas soda vienībām</w:t>
            </w:r>
            <w:proofErr w:type="gramEnd"/>
            <w:r w:rsidRPr="004B257A">
              <w:rPr>
                <w:rFonts w:ascii="Times New Roman" w:eastAsia="Times New Roman" w:hAnsi="Times New Roman" w:cs="Times New Roman"/>
                <w:bCs/>
                <w:sz w:val="16"/>
                <w:szCs w:val="14"/>
                <w:lang w:eastAsia="lv-LV"/>
              </w:rPr>
              <w:t>, bet juridiskajai personai — brīdinājumu vai naudas sodu no trim līdz septiņdesmit naudas soda vienībām.</w:t>
            </w:r>
          </w:p>
        </w:tc>
        <w:tc>
          <w:tcPr>
            <w:tcW w:w="1276" w:type="dxa"/>
            <w:tcBorders>
              <w:top w:val="single" w:sz="4" w:space="0" w:color="19084D"/>
              <w:left w:val="single" w:sz="4" w:space="0" w:color="19084D"/>
              <w:bottom w:val="single" w:sz="4" w:space="0" w:color="19084D"/>
              <w:right w:val="single" w:sz="4" w:space="0" w:color="19084D"/>
            </w:tcBorders>
            <w:vAlign w:val="center"/>
          </w:tcPr>
          <w:p w14:paraId="32F20CB2"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p>
        </w:tc>
        <w:tc>
          <w:tcPr>
            <w:tcW w:w="2834" w:type="dxa"/>
            <w:tcBorders>
              <w:top w:val="single" w:sz="4" w:space="0" w:color="19084D"/>
              <w:left w:val="single" w:sz="4" w:space="0" w:color="19084D"/>
              <w:bottom w:val="single" w:sz="4" w:space="0" w:color="19084D"/>
              <w:right w:val="single" w:sz="4" w:space="0" w:color="19084D"/>
            </w:tcBorders>
            <w:vAlign w:val="center"/>
          </w:tcPr>
          <w:p w14:paraId="0ADDDC23"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61312" behindDoc="0" locked="0" layoutInCell="1" allowOverlap="1" wp14:anchorId="5CD760CB" wp14:editId="4DA93851">
                  <wp:simplePos x="0" y="0"/>
                  <wp:positionH relativeFrom="column">
                    <wp:posOffset>484505</wp:posOffset>
                  </wp:positionH>
                  <wp:positionV relativeFrom="paragraph">
                    <wp:posOffset>347345</wp:posOffset>
                  </wp:positionV>
                  <wp:extent cx="321310" cy="321310"/>
                  <wp:effectExtent l="0" t="0" r="0" b="0"/>
                  <wp:wrapNone/>
                  <wp:docPr id="20" name="Image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62336" behindDoc="0" locked="0" layoutInCell="1" allowOverlap="1" wp14:anchorId="6FE25CD4" wp14:editId="5A103650">
                  <wp:simplePos x="0" y="0"/>
                  <wp:positionH relativeFrom="column">
                    <wp:posOffset>5551805</wp:posOffset>
                  </wp:positionH>
                  <wp:positionV relativeFrom="paragraph">
                    <wp:posOffset>1198880</wp:posOffset>
                  </wp:positionV>
                  <wp:extent cx="321310" cy="321310"/>
                  <wp:effectExtent l="0" t="0" r="0" b="0"/>
                  <wp:wrapNone/>
                  <wp:docPr id="21" name="Image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4"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c>
          <w:tcPr>
            <w:tcW w:w="2835" w:type="dxa"/>
            <w:tcBorders>
              <w:top w:val="single" w:sz="4" w:space="0" w:color="19084D"/>
              <w:left w:val="single" w:sz="4" w:space="0" w:color="19084D"/>
              <w:bottom w:val="single" w:sz="4" w:space="0" w:color="19084D"/>
              <w:right w:val="single" w:sz="4" w:space="0" w:color="19084D"/>
            </w:tcBorders>
            <w:vAlign w:val="center"/>
          </w:tcPr>
          <w:p w14:paraId="7C52EB86"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p>
        </w:tc>
      </w:tr>
      <w:tr w:rsidR="004B257A" w:rsidRPr="004B257A" w14:paraId="34552686" w14:textId="77777777" w:rsidTr="005A056F">
        <w:trPr>
          <w:jc w:val="center"/>
        </w:trPr>
        <w:tc>
          <w:tcPr>
            <w:tcW w:w="6042" w:type="dxa"/>
            <w:tcBorders>
              <w:top w:val="single" w:sz="4" w:space="0" w:color="19084D"/>
              <w:left w:val="single" w:sz="4" w:space="0" w:color="19084D"/>
              <w:bottom w:val="single" w:sz="4" w:space="0" w:color="19084D"/>
              <w:right w:val="single" w:sz="4" w:space="0" w:color="19084D"/>
            </w:tcBorders>
            <w:vAlign w:val="center"/>
          </w:tcPr>
          <w:p w14:paraId="0973CEE3" w14:textId="77777777" w:rsidR="004B257A" w:rsidRPr="004B257A" w:rsidRDefault="004B257A" w:rsidP="005A056F">
            <w:pPr>
              <w:spacing w:before="120" w:after="120"/>
              <w:jc w:val="both"/>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t>(3) Par vienreizlietojamu plastmasu saturošu izstrādājumu bezmaksas izsniegšanu patērētājam, ja uz minētajiem izstrādājumiem attiecas prasības par šādu izstrādājumu izsniegšanu par maksu, piemēro fiziskajai personai brīdinājumu vai naudas sodu</w:t>
            </w:r>
            <w:proofErr w:type="gramStart"/>
            <w:r w:rsidRPr="004B257A">
              <w:rPr>
                <w:rFonts w:ascii="Times New Roman" w:eastAsia="Times New Roman" w:hAnsi="Times New Roman" w:cs="Times New Roman"/>
                <w:bCs/>
                <w:sz w:val="16"/>
                <w:szCs w:val="14"/>
                <w:lang w:eastAsia="lv-LV"/>
              </w:rPr>
              <w:t xml:space="preserve"> līdz trīsdesmit piecām naudas soda vienībām</w:t>
            </w:r>
            <w:proofErr w:type="gramEnd"/>
            <w:r w:rsidRPr="004B257A">
              <w:rPr>
                <w:rFonts w:ascii="Times New Roman" w:eastAsia="Times New Roman" w:hAnsi="Times New Roman" w:cs="Times New Roman"/>
                <w:bCs/>
                <w:sz w:val="16"/>
                <w:szCs w:val="14"/>
                <w:lang w:eastAsia="lv-LV"/>
              </w:rPr>
              <w:t>, bet juridiskajai personai — brīdinājumu vai naudas sodu no trim līdz septiņdesmit naudas soda vienībām.</w:t>
            </w:r>
          </w:p>
        </w:tc>
        <w:tc>
          <w:tcPr>
            <w:tcW w:w="1276" w:type="dxa"/>
            <w:tcBorders>
              <w:top w:val="single" w:sz="4" w:space="0" w:color="19084D"/>
              <w:left w:val="single" w:sz="4" w:space="0" w:color="19084D"/>
              <w:bottom w:val="single" w:sz="4" w:space="0" w:color="19084D"/>
              <w:right w:val="single" w:sz="4" w:space="0" w:color="19084D"/>
            </w:tcBorders>
            <w:vAlign w:val="center"/>
          </w:tcPr>
          <w:p w14:paraId="3AD49EA6"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p>
        </w:tc>
        <w:tc>
          <w:tcPr>
            <w:tcW w:w="2834" w:type="dxa"/>
            <w:tcBorders>
              <w:top w:val="single" w:sz="4" w:space="0" w:color="19084D"/>
              <w:left w:val="single" w:sz="4" w:space="0" w:color="19084D"/>
              <w:bottom w:val="single" w:sz="4" w:space="0" w:color="19084D"/>
              <w:right w:val="single" w:sz="4" w:space="0" w:color="19084D"/>
            </w:tcBorders>
            <w:vAlign w:val="center"/>
          </w:tcPr>
          <w:p w14:paraId="09D72B63"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63360" behindDoc="0" locked="0" layoutInCell="1" allowOverlap="1" wp14:anchorId="3B007A4C" wp14:editId="1C608A48">
                  <wp:simplePos x="0" y="0"/>
                  <wp:positionH relativeFrom="column">
                    <wp:posOffset>484505</wp:posOffset>
                  </wp:positionH>
                  <wp:positionV relativeFrom="paragraph">
                    <wp:posOffset>185420</wp:posOffset>
                  </wp:positionV>
                  <wp:extent cx="321310" cy="321310"/>
                  <wp:effectExtent l="0" t="0" r="0" b="0"/>
                  <wp:wrapNone/>
                  <wp:docPr id="22" name="Image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64384" behindDoc="0" locked="0" layoutInCell="1" allowOverlap="1" wp14:anchorId="3EA5A960" wp14:editId="745F8AB5">
                  <wp:simplePos x="0" y="0"/>
                  <wp:positionH relativeFrom="column">
                    <wp:posOffset>5551805</wp:posOffset>
                  </wp:positionH>
                  <wp:positionV relativeFrom="paragraph">
                    <wp:posOffset>1198880</wp:posOffset>
                  </wp:positionV>
                  <wp:extent cx="321310" cy="321310"/>
                  <wp:effectExtent l="0" t="0" r="0" b="0"/>
                  <wp:wrapNone/>
                  <wp:docPr id="23" name="Image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c>
          <w:tcPr>
            <w:tcW w:w="2835" w:type="dxa"/>
            <w:tcBorders>
              <w:top w:val="single" w:sz="4" w:space="0" w:color="19084D"/>
              <w:left w:val="single" w:sz="4" w:space="0" w:color="19084D"/>
              <w:bottom w:val="single" w:sz="4" w:space="0" w:color="19084D"/>
              <w:right w:val="single" w:sz="4" w:space="0" w:color="19084D"/>
            </w:tcBorders>
            <w:vAlign w:val="center"/>
          </w:tcPr>
          <w:p w14:paraId="1EA829B7"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p>
        </w:tc>
      </w:tr>
      <w:tr w:rsidR="004B257A" w:rsidRPr="004B257A" w14:paraId="06308DE9" w14:textId="77777777" w:rsidTr="005A056F">
        <w:trPr>
          <w:jc w:val="center"/>
        </w:trPr>
        <w:tc>
          <w:tcPr>
            <w:tcW w:w="6042" w:type="dxa"/>
            <w:tcBorders>
              <w:top w:val="single" w:sz="4" w:space="0" w:color="19084D"/>
              <w:left w:val="single" w:sz="4" w:space="0" w:color="19084D"/>
              <w:bottom w:val="single" w:sz="4" w:space="0" w:color="19084D"/>
              <w:right w:val="single" w:sz="4" w:space="0" w:color="19084D"/>
            </w:tcBorders>
            <w:vAlign w:val="center"/>
          </w:tcPr>
          <w:p w14:paraId="41B3C2BD" w14:textId="77777777" w:rsidR="004B257A" w:rsidRPr="004B257A" w:rsidRDefault="004B257A" w:rsidP="005A056F">
            <w:pPr>
              <w:spacing w:before="120" w:after="120"/>
              <w:jc w:val="both"/>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t>(4) Par prasību neievērošanu par pārstrādātas plastmasas saturu to dzērienu iepakojumā, uz kuru attiecas prasības par dizainu, piemēro naudas sodu no divdesmit astoņām līdz tūkstoš četrdesmit naudas soda vienībām.</w:t>
            </w:r>
          </w:p>
        </w:tc>
        <w:tc>
          <w:tcPr>
            <w:tcW w:w="1276" w:type="dxa"/>
            <w:tcBorders>
              <w:top w:val="single" w:sz="4" w:space="0" w:color="19084D"/>
              <w:left w:val="single" w:sz="4" w:space="0" w:color="19084D"/>
              <w:bottom w:val="single" w:sz="4" w:space="0" w:color="19084D"/>
              <w:right w:val="single" w:sz="4" w:space="0" w:color="19084D"/>
            </w:tcBorders>
            <w:vAlign w:val="center"/>
          </w:tcPr>
          <w:p w14:paraId="2842A142"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p>
        </w:tc>
        <w:tc>
          <w:tcPr>
            <w:tcW w:w="2834" w:type="dxa"/>
            <w:tcBorders>
              <w:top w:val="single" w:sz="4" w:space="0" w:color="19084D"/>
              <w:left w:val="single" w:sz="4" w:space="0" w:color="19084D"/>
              <w:bottom w:val="single" w:sz="4" w:space="0" w:color="19084D"/>
              <w:right w:val="single" w:sz="4" w:space="0" w:color="19084D"/>
            </w:tcBorders>
            <w:vAlign w:val="center"/>
          </w:tcPr>
          <w:p w14:paraId="1F31173A"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65408" behindDoc="0" locked="0" layoutInCell="1" allowOverlap="1" wp14:anchorId="105942DC" wp14:editId="4B66A433">
                  <wp:simplePos x="0" y="0"/>
                  <wp:positionH relativeFrom="column">
                    <wp:posOffset>484505</wp:posOffset>
                  </wp:positionH>
                  <wp:positionV relativeFrom="paragraph">
                    <wp:posOffset>2540</wp:posOffset>
                  </wp:positionV>
                  <wp:extent cx="321310" cy="321310"/>
                  <wp:effectExtent l="0" t="0" r="0" b="0"/>
                  <wp:wrapNone/>
                  <wp:docPr id="24" name="Image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66432" behindDoc="0" locked="0" layoutInCell="1" allowOverlap="1" wp14:anchorId="3BB60DCC" wp14:editId="523C19B5">
                  <wp:simplePos x="0" y="0"/>
                  <wp:positionH relativeFrom="column">
                    <wp:posOffset>5551805</wp:posOffset>
                  </wp:positionH>
                  <wp:positionV relativeFrom="paragraph">
                    <wp:posOffset>1198880</wp:posOffset>
                  </wp:positionV>
                  <wp:extent cx="321310" cy="321310"/>
                  <wp:effectExtent l="0" t="0" r="0" b="0"/>
                  <wp:wrapNone/>
                  <wp:docPr id="25" name="Image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c>
          <w:tcPr>
            <w:tcW w:w="2835" w:type="dxa"/>
            <w:tcBorders>
              <w:top w:val="single" w:sz="4" w:space="0" w:color="19084D"/>
              <w:left w:val="single" w:sz="4" w:space="0" w:color="19084D"/>
              <w:bottom w:val="single" w:sz="4" w:space="0" w:color="19084D"/>
              <w:right w:val="single" w:sz="4" w:space="0" w:color="19084D"/>
            </w:tcBorders>
            <w:vAlign w:val="center"/>
          </w:tcPr>
          <w:p w14:paraId="3954D307"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p>
        </w:tc>
      </w:tr>
      <w:tr w:rsidR="004B257A" w:rsidRPr="004B257A" w14:paraId="358D84F3" w14:textId="77777777" w:rsidTr="005A056F">
        <w:trPr>
          <w:jc w:val="center"/>
        </w:trPr>
        <w:tc>
          <w:tcPr>
            <w:tcW w:w="6042" w:type="dxa"/>
            <w:tcBorders>
              <w:top w:val="single" w:sz="4" w:space="0" w:color="19084D"/>
              <w:left w:val="single" w:sz="4" w:space="0" w:color="19084D"/>
              <w:bottom w:val="single" w:sz="4" w:space="0" w:color="19084D"/>
              <w:right w:val="single" w:sz="4" w:space="0" w:color="19084D"/>
            </w:tcBorders>
            <w:vAlign w:val="center"/>
          </w:tcPr>
          <w:p w14:paraId="0FC0D95F" w14:textId="77777777" w:rsidR="004B257A" w:rsidRPr="004B257A" w:rsidRDefault="004B257A" w:rsidP="005A056F">
            <w:pPr>
              <w:spacing w:before="120" w:after="120"/>
              <w:jc w:val="both"/>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t xml:space="preserve">(5) Par prasību neievērošanu par plastmasas korķīšu vai vāciņu </w:t>
            </w:r>
            <w:proofErr w:type="spellStart"/>
            <w:r w:rsidRPr="004B257A">
              <w:rPr>
                <w:rFonts w:ascii="Times New Roman" w:eastAsia="Times New Roman" w:hAnsi="Times New Roman" w:cs="Times New Roman"/>
                <w:bCs/>
                <w:sz w:val="16"/>
                <w:szCs w:val="14"/>
                <w:lang w:eastAsia="lv-LV"/>
              </w:rPr>
              <w:t>neatdalāmību</w:t>
            </w:r>
            <w:proofErr w:type="spellEnd"/>
            <w:r w:rsidRPr="004B257A">
              <w:rPr>
                <w:rFonts w:ascii="Times New Roman" w:eastAsia="Times New Roman" w:hAnsi="Times New Roman" w:cs="Times New Roman"/>
                <w:bCs/>
                <w:sz w:val="16"/>
                <w:szCs w:val="14"/>
                <w:lang w:eastAsia="lv-LV"/>
              </w:rPr>
              <w:t xml:space="preserve"> no tādu dzērienu iepakojuma visā paredzētajā dzērienu iepakojuma lietošanas laikā, uz kuru attiecas prasības par dizainu, piemēro naudas sodu no septiņdesmit līdz piecsimt astoņdesmit naudas soda vienībām.</w:t>
            </w:r>
          </w:p>
        </w:tc>
        <w:tc>
          <w:tcPr>
            <w:tcW w:w="1276" w:type="dxa"/>
            <w:tcBorders>
              <w:top w:val="single" w:sz="4" w:space="0" w:color="19084D"/>
              <w:left w:val="single" w:sz="4" w:space="0" w:color="19084D"/>
              <w:bottom w:val="single" w:sz="4" w:space="0" w:color="19084D"/>
              <w:right w:val="single" w:sz="4" w:space="0" w:color="19084D"/>
            </w:tcBorders>
            <w:vAlign w:val="center"/>
          </w:tcPr>
          <w:p w14:paraId="745FCE0D"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p>
        </w:tc>
        <w:tc>
          <w:tcPr>
            <w:tcW w:w="2834" w:type="dxa"/>
            <w:tcBorders>
              <w:top w:val="single" w:sz="4" w:space="0" w:color="19084D"/>
              <w:left w:val="single" w:sz="4" w:space="0" w:color="19084D"/>
              <w:bottom w:val="single" w:sz="4" w:space="0" w:color="19084D"/>
              <w:right w:val="single" w:sz="4" w:space="0" w:color="19084D"/>
            </w:tcBorders>
            <w:vAlign w:val="center"/>
          </w:tcPr>
          <w:p w14:paraId="1A70BFF0"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67456" behindDoc="0" locked="0" layoutInCell="1" allowOverlap="1" wp14:anchorId="66B32359" wp14:editId="015FEB12">
                  <wp:simplePos x="0" y="0"/>
                  <wp:positionH relativeFrom="column">
                    <wp:posOffset>484505</wp:posOffset>
                  </wp:positionH>
                  <wp:positionV relativeFrom="paragraph">
                    <wp:posOffset>76200</wp:posOffset>
                  </wp:positionV>
                  <wp:extent cx="321310" cy="321310"/>
                  <wp:effectExtent l="0" t="0" r="0" b="0"/>
                  <wp:wrapNone/>
                  <wp:docPr id="26" name="Image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68480" behindDoc="0" locked="0" layoutInCell="1" allowOverlap="1" wp14:anchorId="57C9CDEE" wp14:editId="73EE0CBC">
                  <wp:simplePos x="0" y="0"/>
                  <wp:positionH relativeFrom="column">
                    <wp:posOffset>5551805</wp:posOffset>
                  </wp:positionH>
                  <wp:positionV relativeFrom="paragraph">
                    <wp:posOffset>1198880</wp:posOffset>
                  </wp:positionV>
                  <wp:extent cx="321310" cy="321310"/>
                  <wp:effectExtent l="0" t="0" r="0" b="0"/>
                  <wp:wrapNone/>
                  <wp:docPr id="27" name="Image1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0"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c>
          <w:tcPr>
            <w:tcW w:w="2835" w:type="dxa"/>
            <w:tcBorders>
              <w:top w:val="single" w:sz="4" w:space="0" w:color="19084D"/>
              <w:left w:val="single" w:sz="4" w:space="0" w:color="19084D"/>
              <w:bottom w:val="single" w:sz="4" w:space="0" w:color="19084D"/>
              <w:right w:val="single" w:sz="4" w:space="0" w:color="19084D"/>
            </w:tcBorders>
            <w:vAlign w:val="center"/>
          </w:tcPr>
          <w:p w14:paraId="72800D5C"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p>
        </w:tc>
      </w:tr>
      <w:tr w:rsidR="004B257A" w:rsidRPr="004B257A" w14:paraId="17AF2BF8" w14:textId="77777777" w:rsidTr="005A056F">
        <w:trPr>
          <w:jc w:val="center"/>
        </w:trPr>
        <w:tc>
          <w:tcPr>
            <w:tcW w:w="6042" w:type="dxa"/>
            <w:tcBorders>
              <w:top w:val="single" w:sz="4" w:space="0" w:color="19084D"/>
              <w:left w:val="single" w:sz="4" w:space="0" w:color="19084D"/>
              <w:bottom w:val="single" w:sz="4" w:space="0" w:color="19084D"/>
              <w:right w:val="single" w:sz="4" w:space="0" w:color="19084D"/>
            </w:tcBorders>
            <w:vAlign w:val="center"/>
          </w:tcPr>
          <w:p w14:paraId="113221F1" w14:textId="77777777" w:rsidR="004B257A" w:rsidRPr="004B257A" w:rsidRDefault="004B257A" w:rsidP="005A056F">
            <w:pPr>
              <w:spacing w:before="120" w:after="120"/>
              <w:jc w:val="both"/>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lastRenderedPageBreak/>
              <w:t>(6) Par marķējuma neizvietošanu uz vienreizlietojamiem plastmasu saturošiem izstrādājumiem, uz kuriem attiecas prasības par marķējumu, piemēro naudas sodu fiziskajai personai</w:t>
            </w:r>
            <w:proofErr w:type="gramStart"/>
            <w:r w:rsidRPr="004B257A">
              <w:rPr>
                <w:rFonts w:ascii="Times New Roman" w:eastAsia="Times New Roman" w:hAnsi="Times New Roman" w:cs="Times New Roman"/>
                <w:bCs/>
                <w:sz w:val="16"/>
                <w:szCs w:val="14"/>
                <w:lang w:eastAsia="lv-LV"/>
              </w:rPr>
              <w:t xml:space="preserve"> līdz septiņdesmit naudas soda vienībām</w:t>
            </w:r>
            <w:proofErr w:type="gramEnd"/>
            <w:r w:rsidRPr="004B257A">
              <w:rPr>
                <w:rFonts w:ascii="Times New Roman" w:eastAsia="Times New Roman" w:hAnsi="Times New Roman" w:cs="Times New Roman"/>
                <w:bCs/>
                <w:sz w:val="16"/>
                <w:szCs w:val="14"/>
                <w:lang w:eastAsia="lv-LV"/>
              </w:rPr>
              <w:t>, bet juridiskajai personai — no sešām līdz simt četrdesmit naudas soda vienībām.</w:t>
            </w:r>
          </w:p>
        </w:tc>
        <w:tc>
          <w:tcPr>
            <w:tcW w:w="1276" w:type="dxa"/>
            <w:tcBorders>
              <w:top w:val="single" w:sz="4" w:space="0" w:color="19084D"/>
              <w:left w:val="single" w:sz="4" w:space="0" w:color="19084D"/>
              <w:bottom w:val="single" w:sz="4" w:space="0" w:color="19084D"/>
              <w:right w:val="single" w:sz="4" w:space="0" w:color="19084D"/>
            </w:tcBorders>
            <w:vAlign w:val="center"/>
          </w:tcPr>
          <w:p w14:paraId="4B4CCEDA"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69504" behindDoc="0" locked="0" layoutInCell="1" allowOverlap="1" wp14:anchorId="0E6B7579" wp14:editId="4B864918">
                  <wp:simplePos x="0" y="0"/>
                  <wp:positionH relativeFrom="column">
                    <wp:posOffset>180975</wp:posOffset>
                  </wp:positionH>
                  <wp:positionV relativeFrom="paragraph">
                    <wp:posOffset>146050</wp:posOffset>
                  </wp:positionV>
                  <wp:extent cx="321310" cy="321310"/>
                  <wp:effectExtent l="0" t="0" r="0" b="0"/>
                  <wp:wrapNone/>
                  <wp:docPr id="28" name="Image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c>
          <w:tcPr>
            <w:tcW w:w="2834" w:type="dxa"/>
            <w:tcBorders>
              <w:top w:val="single" w:sz="4" w:space="0" w:color="19084D"/>
              <w:left w:val="single" w:sz="4" w:space="0" w:color="19084D"/>
              <w:bottom w:val="single" w:sz="4" w:space="0" w:color="19084D"/>
              <w:right w:val="single" w:sz="4" w:space="0" w:color="19084D"/>
            </w:tcBorders>
            <w:vAlign w:val="center"/>
          </w:tcPr>
          <w:p w14:paraId="5CA852CA" w14:textId="77777777" w:rsidR="004B257A" w:rsidRPr="004B257A" w:rsidRDefault="004B257A" w:rsidP="001D6AC5">
            <w:pPr>
              <w:spacing w:before="120" w:after="120"/>
              <w:jc w:val="center"/>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noProof/>
                <w:sz w:val="16"/>
                <w:szCs w:val="14"/>
                <w:lang w:eastAsia="lv-LV"/>
              </w:rPr>
              <w:drawing>
                <wp:anchor distT="0" distB="0" distL="0" distR="0" simplePos="0" relativeHeight="251670528" behindDoc="0" locked="0" layoutInCell="1" allowOverlap="1" wp14:anchorId="79AF0903" wp14:editId="4AF9BC7D">
                  <wp:simplePos x="0" y="0"/>
                  <wp:positionH relativeFrom="column">
                    <wp:posOffset>685800</wp:posOffset>
                  </wp:positionH>
                  <wp:positionV relativeFrom="paragraph">
                    <wp:posOffset>142240</wp:posOffset>
                  </wp:positionV>
                  <wp:extent cx="321310" cy="321310"/>
                  <wp:effectExtent l="0" t="0" r="0" b="0"/>
                  <wp:wrapNone/>
                  <wp:docPr id="29" name="Image1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2"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r w:rsidRPr="004B257A">
              <w:rPr>
                <w:rFonts w:ascii="Times New Roman" w:eastAsia="Times New Roman" w:hAnsi="Times New Roman" w:cs="Times New Roman"/>
                <w:bCs/>
                <w:noProof/>
                <w:sz w:val="16"/>
                <w:szCs w:val="14"/>
                <w:lang w:eastAsia="lv-LV"/>
              </w:rPr>
              <w:drawing>
                <wp:anchor distT="0" distB="0" distL="0" distR="0" simplePos="0" relativeHeight="251671552" behindDoc="0" locked="0" layoutInCell="1" allowOverlap="1" wp14:anchorId="69C0DFC0" wp14:editId="2754A883">
                  <wp:simplePos x="0" y="0"/>
                  <wp:positionH relativeFrom="column">
                    <wp:posOffset>5551805</wp:posOffset>
                  </wp:positionH>
                  <wp:positionV relativeFrom="paragraph">
                    <wp:posOffset>1198880</wp:posOffset>
                  </wp:positionV>
                  <wp:extent cx="321310" cy="321310"/>
                  <wp:effectExtent l="0" t="0" r="0" b="0"/>
                  <wp:wrapNone/>
                  <wp:docPr id="30" name="Image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c>
          <w:tcPr>
            <w:tcW w:w="2835" w:type="dxa"/>
            <w:tcBorders>
              <w:top w:val="single" w:sz="4" w:space="0" w:color="19084D"/>
              <w:left w:val="single" w:sz="4" w:space="0" w:color="19084D"/>
              <w:bottom w:val="single" w:sz="4" w:space="0" w:color="19084D"/>
              <w:right w:val="single" w:sz="4" w:space="0" w:color="19084D"/>
            </w:tcBorders>
            <w:vAlign w:val="center"/>
          </w:tcPr>
          <w:p w14:paraId="407D082B" w14:textId="77777777" w:rsidR="004B257A" w:rsidRPr="004B257A" w:rsidRDefault="004B257A" w:rsidP="001D6AC5">
            <w:pPr>
              <w:spacing w:before="120" w:after="120"/>
              <w:jc w:val="center"/>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noProof/>
                <w:sz w:val="16"/>
                <w:szCs w:val="14"/>
                <w:lang w:eastAsia="lv-LV"/>
              </w:rPr>
              <w:drawing>
                <wp:anchor distT="0" distB="0" distL="0" distR="0" simplePos="0" relativeHeight="251672576" behindDoc="0" locked="0" layoutInCell="1" allowOverlap="1" wp14:anchorId="75D1624F" wp14:editId="7CB55DCB">
                  <wp:simplePos x="0" y="0"/>
                  <wp:positionH relativeFrom="column">
                    <wp:posOffset>643890</wp:posOffset>
                  </wp:positionH>
                  <wp:positionV relativeFrom="paragraph">
                    <wp:posOffset>157480</wp:posOffset>
                  </wp:positionV>
                  <wp:extent cx="321310" cy="321310"/>
                  <wp:effectExtent l="0" t="0" r="0" b="0"/>
                  <wp:wrapNone/>
                  <wp:docPr id="31" name="Image1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4"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r>
      <w:tr w:rsidR="004B257A" w:rsidRPr="004B257A" w14:paraId="1C9B1E9B" w14:textId="77777777" w:rsidTr="005A056F">
        <w:trPr>
          <w:jc w:val="center"/>
        </w:trPr>
        <w:tc>
          <w:tcPr>
            <w:tcW w:w="6042" w:type="dxa"/>
            <w:tcBorders>
              <w:top w:val="single" w:sz="4" w:space="0" w:color="19084D"/>
              <w:left w:val="single" w:sz="4" w:space="0" w:color="19084D"/>
              <w:bottom w:val="single" w:sz="4" w:space="0" w:color="19084D"/>
              <w:right w:val="single" w:sz="4" w:space="0" w:color="19084D"/>
            </w:tcBorders>
            <w:vAlign w:val="center"/>
          </w:tcPr>
          <w:p w14:paraId="36369479" w14:textId="77777777" w:rsidR="004B257A" w:rsidRPr="004B257A" w:rsidRDefault="004B257A" w:rsidP="005A056F">
            <w:pPr>
              <w:spacing w:before="120" w:after="120"/>
              <w:jc w:val="both"/>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t>(7) Par vienreizlietojamu plastmasu saturošu izstrādājumu, uz kuriem attiecas prasības par marķējumu, marķēšanu ar regulas Nr. 2020/2151 prasībām neatbilstošu marķējumu piemēro naudas sodu fiziskajai personai</w:t>
            </w:r>
            <w:proofErr w:type="gramStart"/>
            <w:r w:rsidRPr="004B257A">
              <w:rPr>
                <w:rFonts w:ascii="Times New Roman" w:eastAsia="Times New Roman" w:hAnsi="Times New Roman" w:cs="Times New Roman"/>
                <w:bCs/>
                <w:sz w:val="16"/>
                <w:szCs w:val="14"/>
                <w:lang w:eastAsia="lv-LV"/>
              </w:rPr>
              <w:t xml:space="preserve"> līdz septiņdesmit naudas soda vienībām</w:t>
            </w:r>
            <w:proofErr w:type="gramEnd"/>
            <w:r w:rsidRPr="004B257A">
              <w:rPr>
                <w:rFonts w:ascii="Times New Roman" w:eastAsia="Times New Roman" w:hAnsi="Times New Roman" w:cs="Times New Roman"/>
                <w:bCs/>
                <w:sz w:val="16"/>
                <w:szCs w:val="14"/>
                <w:lang w:eastAsia="lv-LV"/>
              </w:rPr>
              <w:t>, bet juridiskajai personai — no sešām līdz simt četrdesmit naudas soda vienībām.</w:t>
            </w:r>
          </w:p>
        </w:tc>
        <w:tc>
          <w:tcPr>
            <w:tcW w:w="1276" w:type="dxa"/>
            <w:tcBorders>
              <w:top w:val="single" w:sz="4" w:space="0" w:color="19084D"/>
              <w:left w:val="single" w:sz="4" w:space="0" w:color="19084D"/>
              <w:bottom w:val="single" w:sz="4" w:space="0" w:color="19084D"/>
              <w:right w:val="single" w:sz="4" w:space="0" w:color="19084D"/>
            </w:tcBorders>
            <w:vAlign w:val="center"/>
          </w:tcPr>
          <w:p w14:paraId="66EAB574"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73600" behindDoc="0" locked="0" layoutInCell="1" allowOverlap="1" wp14:anchorId="54DC2091" wp14:editId="1BDA4334">
                  <wp:simplePos x="0" y="0"/>
                  <wp:positionH relativeFrom="column">
                    <wp:posOffset>167640</wp:posOffset>
                  </wp:positionH>
                  <wp:positionV relativeFrom="paragraph">
                    <wp:posOffset>175260</wp:posOffset>
                  </wp:positionV>
                  <wp:extent cx="321310" cy="321310"/>
                  <wp:effectExtent l="0" t="0" r="0" b="0"/>
                  <wp:wrapNone/>
                  <wp:docPr id="32" name="Image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c>
          <w:tcPr>
            <w:tcW w:w="2834" w:type="dxa"/>
            <w:tcBorders>
              <w:top w:val="single" w:sz="4" w:space="0" w:color="19084D"/>
              <w:left w:val="single" w:sz="4" w:space="0" w:color="19084D"/>
              <w:bottom w:val="single" w:sz="4" w:space="0" w:color="19084D"/>
              <w:right w:val="single" w:sz="4" w:space="0" w:color="19084D"/>
            </w:tcBorders>
            <w:vAlign w:val="center"/>
          </w:tcPr>
          <w:p w14:paraId="554018A1" w14:textId="77777777" w:rsidR="004B257A" w:rsidRPr="004B257A" w:rsidRDefault="004B257A" w:rsidP="001D6AC5">
            <w:pPr>
              <w:spacing w:before="120" w:after="120"/>
              <w:jc w:val="center"/>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noProof/>
                <w:sz w:val="16"/>
                <w:szCs w:val="14"/>
                <w:lang w:eastAsia="lv-LV"/>
              </w:rPr>
              <w:drawing>
                <wp:anchor distT="0" distB="0" distL="0" distR="0" simplePos="0" relativeHeight="251674624" behindDoc="0" locked="0" layoutInCell="1" allowOverlap="1" wp14:anchorId="1F50E448" wp14:editId="7D524F15">
                  <wp:simplePos x="0" y="0"/>
                  <wp:positionH relativeFrom="column">
                    <wp:posOffset>673735</wp:posOffset>
                  </wp:positionH>
                  <wp:positionV relativeFrom="paragraph">
                    <wp:posOffset>170815</wp:posOffset>
                  </wp:positionV>
                  <wp:extent cx="321310" cy="321310"/>
                  <wp:effectExtent l="0" t="0" r="0" b="0"/>
                  <wp:wrapNone/>
                  <wp:docPr id="33" name="Image1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6"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r w:rsidRPr="004B257A">
              <w:rPr>
                <w:rFonts w:ascii="Times New Roman" w:eastAsia="Times New Roman" w:hAnsi="Times New Roman" w:cs="Times New Roman"/>
                <w:bCs/>
                <w:noProof/>
                <w:sz w:val="16"/>
                <w:szCs w:val="14"/>
                <w:lang w:eastAsia="lv-LV"/>
              </w:rPr>
              <w:drawing>
                <wp:anchor distT="0" distB="0" distL="0" distR="0" simplePos="0" relativeHeight="251675648" behindDoc="0" locked="0" layoutInCell="1" allowOverlap="1" wp14:anchorId="59B0C9EB" wp14:editId="6E3F2EC9">
                  <wp:simplePos x="0" y="0"/>
                  <wp:positionH relativeFrom="column">
                    <wp:posOffset>5551805</wp:posOffset>
                  </wp:positionH>
                  <wp:positionV relativeFrom="paragraph">
                    <wp:posOffset>1198880</wp:posOffset>
                  </wp:positionV>
                  <wp:extent cx="321310" cy="321310"/>
                  <wp:effectExtent l="0" t="0" r="0" b="0"/>
                  <wp:wrapNone/>
                  <wp:docPr id="34" name="Image1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c>
          <w:tcPr>
            <w:tcW w:w="2835" w:type="dxa"/>
            <w:tcBorders>
              <w:top w:val="single" w:sz="4" w:space="0" w:color="19084D"/>
              <w:left w:val="single" w:sz="4" w:space="0" w:color="19084D"/>
              <w:bottom w:val="single" w:sz="4" w:space="0" w:color="19084D"/>
              <w:right w:val="single" w:sz="4" w:space="0" w:color="19084D"/>
            </w:tcBorders>
            <w:vAlign w:val="center"/>
          </w:tcPr>
          <w:p w14:paraId="16FDAB23" w14:textId="77777777" w:rsidR="004B257A" w:rsidRPr="004B257A" w:rsidRDefault="004B257A" w:rsidP="001D6AC5">
            <w:pPr>
              <w:spacing w:before="120" w:after="120"/>
              <w:jc w:val="center"/>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noProof/>
                <w:sz w:val="16"/>
                <w:szCs w:val="14"/>
                <w:lang w:eastAsia="lv-LV"/>
              </w:rPr>
              <w:drawing>
                <wp:anchor distT="0" distB="0" distL="0" distR="0" simplePos="0" relativeHeight="251676672" behindDoc="0" locked="0" layoutInCell="1" allowOverlap="1" wp14:anchorId="08F2BCE0" wp14:editId="6344878F">
                  <wp:simplePos x="0" y="0"/>
                  <wp:positionH relativeFrom="column">
                    <wp:posOffset>629920</wp:posOffset>
                  </wp:positionH>
                  <wp:positionV relativeFrom="paragraph">
                    <wp:posOffset>145415</wp:posOffset>
                  </wp:positionV>
                  <wp:extent cx="321310" cy="321310"/>
                  <wp:effectExtent l="0" t="0" r="0" b="0"/>
                  <wp:wrapNone/>
                  <wp:docPr id="35" name="Image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8"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r>
      <w:tr w:rsidR="004B257A" w:rsidRPr="004B257A" w14:paraId="7959A39E" w14:textId="77777777" w:rsidTr="005A056F">
        <w:trPr>
          <w:jc w:val="center"/>
        </w:trPr>
        <w:tc>
          <w:tcPr>
            <w:tcW w:w="6042" w:type="dxa"/>
            <w:tcBorders>
              <w:top w:val="single" w:sz="4" w:space="0" w:color="19084D"/>
              <w:left w:val="single" w:sz="4" w:space="0" w:color="19084D"/>
              <w:bottom w:val="single" w:sz="4" w:space="0" w:color="19084D"/>
              <w:right w:val="single" w:sz="4" w:space="0" w:color="19084D"/>
            </w:tcBorders>
            <w:vAlign w:val="center"/>
          </w:tcPr>
          <w:p w14:paraId="05F1DF54" w14:textId="77777777" w:rsidR="004B257A" w:rsidRPr="004B257A" w:rsidRDefault="004B257A" w:rsidP="005A056F">
            <w:pPr>
              <w:spacing w:before="120" w:after="120"/>
              <w:jc w:val="both"/>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sz w:val="16"/>
                <w:szCs w:val="14"/>
                <w:lang w:eastAsia="lv-LV"/>
              </w:rPr>
              <w:t xml:space="preserve">(8) Par vienreizlietojamu plastmasu saturošu izstrādājumu, kurus aizliegts laist tirgū, un no </w:t>
            </w:r>
            <w:proofErr w:type="spellStart"/>
            <w:r w:rsidRPr="004B257A">
              <w:rPr>
                <w:rFonts w:ascii="Times New Roman" w:eastAsia="Times New Roman" w:hAnsi="Times New Roman" w:cs="Times New Roman"/>
                <w:bCs/>
                <w:sz w:val="16"/>
                <w:szCs w:val="14"/>
                <w:lang w:eastAsia="lv-LV"/>
              </w:rPr>
              <w:t>oksonoārdāmas</w:t>
            </w:r>
            <w:proofErr w:type="spellEnd"/>
            <w:r w:rsidRPr="004B257A">
              <w:rPr>
                <w:rFonts w:ascii="Times New Roman" w:eastAsia="Times New Roman" w:hAnsi="Times New Roman" w:cs="Times New Roman"/>
                <w:bCs/>
                <w:sz w:val="16"/>
                <w:szCs w:val="14"/>
                <w:lang w:eastAsia="lv-LV"/>
              </w:rPr>
              <w:t xml:space="preserve"> plastmasas izgatavotu izstrādājumu laišanu tirgū piemēro naudas sodu fiziskajai personai no septiņām</w:t>
            </w:r>
            <w:proofErr w:type="gramStart"/>
            <w:r w:rsidRPr="004B257A">
              <w:rPr>
                <w:rFonts w:ascii="Times New Roman" w:eastAsia="Times New Roman" w:hAnsi="Times New Roman" w:cs="Times New Roman"/>
                <w:bCs/>
                <w:sz w:val="16"/>
                <w:szCs w:val="14"/>
                <w:lang w:eastAsia="lv-LV"/>
              </w:rPr>
              <w:t xml:space="preserve"> līdz simt četrdesmit</w:t>
            </w:r>
            <w:proofErr w:type="gramEnd"/>
            <w:r w:rsidRPr="004B257A">
              <w:rPr>
                <w:rFonts w:ascii="Times New Roman" w:eastAsia="Times New Roman" w:hAnsi="Times New Roman" w:cs="Times New Roman"/>
                <w:bCs/>
                <w:sz w:val="16"/>
                <w:szCs w:val="14"/>
                <w:lang w:eastAsia="lv-LV"/>
              </w:rPr>
              <w:t xml:space="preserve"> naudas soda vienībām, bet juridiskajai personai — no piecdesmit sešām līdz tūkstoš četrsimt naudas soda vienībām</w:t>
            </w:r>
          </w:p>
        </w:tc>
        <w:tc>
          <w:tcPr>
            <w:tcW w:w="1276" w:type="dxa"/>
            <w:tcBorders>
              <w:top w:val="single" w:sz="4" w:space="0" w:color="19084D"/>
              <w:left w:val="single" w:sz="4" w:space="0" w:color="19084D"/>
              <w:bottom w:val="single" w:sz="4" w:space="0" w:color="19084D"/>
              <w:right w:val="single" w:sz="4" w:space="0" w:color="19084D"/>
            </w:tcBorders>
            <w:vAlign w:val="center"/>
          </w:tcPr>
          <w:p w14:paraId="2B1143C7" w14:textId="77777777" w:rsidR="004B257A" w:rsidRPr="004B257A" w:rsidRDefault="004B257A" w:rsidP="001D6AC5">
            <w:pPr>
              <w:spacing w:before="120" w:after="120"/>
              <w:jc w:val="center"/>
              <w:rPr>
                <w:rFonts w:ascii="Times New Roman" w:eastAsia="Times New Roman" w:hAnsi="Times New Roman" w:cs="Times New Roman"/>
                <w:bCs/>
                <w:sz w:val="16"/>
                <w:szCs w:val="14"/>
                <w:highlight w:val="yellow"/>
                <w:lang w:eastAsia="lv-LV"/>
              </w:rPr>
            </w:pPr>
            <w:r w:rsidRPr="004B257A">
              <w:rPr>
                <w:rFonts w:ascii="Times New Roman" w:eastAsia="Times New Roman" w:hAnsi="Times New Roman" w:cs="Times New Roman"/>
                <w:bCs/>
                <w:noProof/>
                <w:sz w:val="16"/>
                <w:szCs w:val="14"/>
                <w:highlight w:val="yellow"/>
                <w:lang w:eastAsia="lv-LV"/>
              </w:rPr>
              <w:drawing>
                <wp:anchor distT="0" distB="0" distL="0" distR="0" simplePos="0" relativeHeight="251677696" behindDoc="0" locked="0" layoutInCell="1" allowOverlap="1" wp14:anchorId="57115CE7" wp14:editId="5025EF98">
                  <wp:simplePos x="0" y="0"/>
                  <wp:positionH relativeFrom="column">
                    <wp:posOffset>181610</wp:posOffset>
                  </wp:positionH>
                  <wp:positionV relativeFrom="paragraph">
                    <wp:posOffset>149225</wp:posOffset>
                  </wp:positionV>
                  <wp:extent cx="321310" cy="321310"/>
                  <wp:effectExtent l="0" t="0" r="0" b="0"/>
                  <wp:wrapNone/>
                  <wp:docPr id="36" name="Image1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9"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c>
          <w:tcPr>
            <w:tcW w:w="2834" w:type="dxa"/>
            <w:tcBorders>
              <w:top w:val="single" w:sz="4" w:space="0" w:color="19084D"/>
              <w:left w:val="single" w:sz="4" w:space="0" w:color="19084D"/>
              <w:bottom w:val="single" w:sz="4" w:space="0" w:color="19084D"/>
              <w:right w:val="single" w:sz="4" w:space="0" w:color="19084D"/>
            </w:tcBorders>
            <w:vAlign w:val="center"/>
          </w:tcPr>
          <w:p w14:paraId="5061EDDA" w14:textId="77777777" w:rsidR="004B257A" w:rsidRPr="004B257A" w:rsidRDefault="004B257A" w:rsidP="001D6AC5">
            <w:pPr>
              <w:spacing w:before="120" w:after="120"/>
              <w:jc w:val="center"/>
              <w:rPr>
                <w:rFonts w:ascii="Times New Roman" w:eastAsia="Times New Roman" w:hAnsi="Times New Roman" w:cs="Times New Roman"/>
                <w:bCs/>
                <w:sz w:val="16"/>
                <w:szCs w:val="14"/>
                <w:lang w:eastAsia="lv-LV"/>
              </w:rPr>
            </w:pPr>
            <w:r w:rsidRPr="004B257A">
              <w:rPr>
                <w:rFonts w:ascii="Times New Roman" w:eastAsia="Times New Roman" w:hAnsi="Times New Roman" w:cs="Times New Roman"/>
                <w:bCs/>
                <w:noProof/>
                <w:sz w:val="16"/>
                <w:szCs w:val="14"/>
                <w:lang w:eastAsia="lv-LV"/>
              </w:rPr>
              <w:drawing>
                <wp:anchor distT="0" distB="0" distL="0" distR="0" simplePos="0" relativeHeight="251678720" behindDoc="0" locked="0" layoutInCell="1" allowOverlap="1" wp14:anchorId="5A6586B7" wp14:editId="03EDF4EC">
                  <wp:simplePos x="0" y="0"/>
                  <wp:positionH relativeFrom="column">
                    <wp:posOffset>673735</wp:posOffset>
                  </wp:positionH>
                  <wp:positionV relativeFrom="paragraph">
                    <wp:posOffset>148590</wp:posOffset>
                  </wp:positionV>
                  <wp:extent cx="321310" cy="321310"/>
                  <wp:effectExtent l="0" t="0" r="0" b="0"/>
                  <wp:wrapNone/>
                  <wp:docPr id="37" name="Image20"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0"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r w:rsidRPr="004B257A">
              <w:rPr>
                <w:rFonts w:ascii="Times New Roman" w:eastAsia="Times New Roman" w:hAnsi="Times New Roman" w:cs="Times New Roman"/>
                <w:bCs/>
                <w:noProof/>
                <w:sz w:val="16"/>
                <w:szCs w:val="14"/>
                <w:lang w:eastAsia="lv-LV"/>
              </w:rPr>
              <w:drawing>
                <wp:anchor distT="0" distB="0" distL="0" distR="0" simplePos="0" relativeHeight="251679744" behindDoc="0" locked="0" layoutInCell="1" allowOverlap="1" wp14:anchorId="5AD9BE6D" wp14:editId="6E6B3A61">
                  <wp:simplePos x="0" y="0"/>
                  <wp:positionH relativeFrom="column">
                    <wp:posOffset>5551805</wp:posOffset>
                  </wp:positionH>
                  <wp:positionV relativeFrom="paragraph">
                    <wp:posOffset>1198880</wp:posOffset>
                  </wp:positionV>
                  <wp:extent cx="321310" cy="321310"/>
                  <wp:effectExtent l="0" t="0" r="0" b="0"/>
                  <wp:wrapNone/>
                  <wp:docPr id="38" name="Image2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1" descr="Checkmark with solid fill"/>
                          <pic:cNvPicPr>
                            <a:picLocks noChangeAspect="1" noChangeArrowheads="1"/>
                          </pic:cNvPicPr>
                        </pic:nvPicPr>
                        <pic:blipFill>
                          <a:blip r:embed="rId6">
                            <a:extLst>
                              <a:ext uri="{96DAC541-7B7A-43D3-8B79-37D633B846F1}">
                                <asvg:svgBlip xmlns:asvg="http://schemas.microsoft.com/office/drawing/2016/SVG/main" r:embed="rId7"/>
                              </a:ext>
                            </a:extLst>
                          </a:blip>
                          <a:stretch>
                            <a:fillRect/>
                          </a:stretch>
                        </pic:blipFill>
                        <pic:spPr bwMode="auto">
                          <a:xfrm>
                            <a:off x="0" y="0"/>
                            <a:ext cx="321310" cy="321310"/>
                          </a:xfrm>
                          <a:prstGeom prst="rect">
                            <a:avLst/>
                          </a:prstGeom>
                        </pic:spPr>
                      </pic:pic>
                    </a:graphicData>
                  </a:graphic>
                </wp:anchor>
              </w:drawing>
            </w:r>
          </w:p>
        </w:tc>
        <w:tc>
          <w:tcPr>
            <w:tcW w:w="2835" w:type="dxa"/>
            <w:tcBorders>
              <w:top w:val="single" w:sz="4" w:space="0" w:color="19084D"/>
              <w:left w:val="single" w:sz="4" w:space="0" w:color="19084D"/>
              <w:bottom w:val="single" w:sz="4" w:space="0" w:color="19084D"/>
              <w:right w:val="single" w:sz="4" w:space="0" w:color="19084D"/>
            </w:tcBorders>
            <w:vAlign w:val="center"/>
          </w:tcPr>
          <w:p w14:paraId="57EEA5C0" w14:textId="77777777" w:rsidR="004B257A" w:rsidRPr="004B257A" w:rsidRDefault="004B257A" w:rsidP="001D6AC5">
            <w:pPr>
              <w:spacing w:before="120" w:after="120"/>
              <w:jc w:val="center"/>
              <w:rPr>
                <w:rFonts w:ascii="Times New Roman" w:eastAsia="Times New Roman" w:hAnsi="Times New Roman" w:cs="Times New Roman"/>
                <w:bCs/>
                <w:sz w:val="16"/>
                <w:szCs w:val="14"/>
                <w:lang w:eastAsia="lv-LV"/>
              </w:rPr>
            </w:pPr>
          </w:p>
        </w:tc>
      </w:tr>
    </w:tbl>
    <w:p w14:paraId="217A932D" w14:textId="77777777" w:rsidR="001C58A3" w:rsidRPr="004B257A" w:rsidRDefault="001C58A3">
      <w:pPr>
        <w:rPr>
          <w:lang w:val="lv-LV"/>
        </w:rPr>
      </w:pPr>
    </w:p>
    <w:sectPr w:rsidR="001C58A3" w:rsidRPr="004B257A" w:rsidSect="00C5445C">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546D" w14:textId="77777777" w:rsidR="00604830" w:rsidRDefault="00604830" w:rsidP="00C5445C">
      <w:pPr>
        <w:spacing w:after="0" w:line="240" w:lineRule="auto"/>
      </w:pPr>
      <w:r>
        <w:separator/>
      </w:r>
    </w:p>
  </w:endnote>
  <w:endnote w:type="continuationSeparator" w:id="0">
    <w:p w14:paraId="4EA68DE3" w14:textId="77777777" w:rsidR="00604830" w:rsidRDefault="00604830" w:rsidP="00C5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421984"/>
      <w:docPartObj>
        <w:docPartGallery w:val="Page Numbers (Bottom of Page)"/>
        <w:docPartUnique/>
      </w:docPartObj>
    </w:sdtPr>
    <w:sdtEndPr>
      <w:rPr>
        <w:noProof/>
      </w:rPr>
    </w:sdtEndPr>
    <w:sdtContent>
      <w:p w14:paraId="3E12D143" w14:textId="692459CF" w:rsidR="00C5445C" w:rsidRDefault="00C544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FC7932" w14:textId="77777777" w:rsidR="00C5445C" w:rsidRDefault="00C54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E82D" w14:textId="77777777" w:rsidR="00604830" w:rsidRDefault="00604830" w:rsidP="00C5445C">
      <w:pPr>
        <w:spacing w:after="0" w:line="240" w:lineRule="auto"/>
      </w:pPr>
      <w:r>
        <w:separator/>
      </w:r>
    </w:p>
  </w:footnote>
  <w:footnote w:type="continuationSeparator" w:id="0">
    <w:p w14:paraId="515699F1" w14:textId="77777777" w:rsidR="00604830" w:rsidRDefault="00604830" w:rsidP="00C544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FD"/>
    <w:rsid w:val="00001459"/>
    <w:rsid w:val="000350B1"/>
    <w:rsid w:val="00046817"/>
    <w:rsid w:val="00046F5D"/>
    <w:rsid w:val="00050D17"/>
    <w:rsid w:val="00064546"/>
    <w:rsid w:val="000715B4"/>
    <w:rsid w:val="00073C04"/>
    <w:rsid w:val="000925FE"/>
    <w:rsid w:val="000A4C12"/>
    <w:rsid w:val="000C50BB"/>
    <w:rsid w:val="000E5BA9"/>
    <w:rsid w:val="000F351D"/>
    <w:rsid w:val="00150084"/>
    <w:rsid w:val="0015515D"/>
    <w:rsid w:val="001C58A3"/>
    <w:rsid w:val="001D0CBE"/>
    <w:rsid w:val="001D2AD8"/>
    <w:rsid w:val="001D6AC5"/>
    <w:rsid w:val="001F6CD7"/>
    <w:rsid w:val="00214920"/>
    <w:rsid w:val="00234BE1"/>
    <w:rsid w:val="002408C2"/>
    <w:rsid w:val="002551D1"/>
    <w:rsid w:val="002876DF"/>
    <w:rsid w:val="002A565A"/>
    <w:rsid w:val="002B2609"/>
    <w:rsid w:val="002B4887"/>
    <w:rsid w:val="002E588C"/>
    <w:rsid w:val="002F5F57"/>
    <w:rsid w:val="0030308C"/>
    <w:rsid w:val="00331642"/>
    <w:rsid w:val="003370BD"/>
    <w:rsid w:val="00346A47"/>
    <w:rsid w:val="003D0B33"/>
    <w:rsid w:val="003E3F1D"/>
    <w:rsid w:val="00404837"/>
    <w:rsid w:val="004169A4"/>
    <w:rsid w:val="00445A29"/>
    <w:rsid w:val="004501BB"/>
    <w:rsid w:val="00461CDE"/>
    <w:rsid w:val="00486467"/>
    <w:rsid w:val="00493AEE"/>
    <w:rsid w:val="004B257A"/>
    <w:rsid w:val="004B2B26"/>
    <w:rsid w:val="004B2BAD"/>
    <w:rsid w:val="004D4D70"/>
    <w:rsid w:val="004E7408"/>
    <w:rsid w:val="00501B3D"/>
    <w:rsid w:val="00530D9E"/>
    <w:rsid w:val="00542EFD"/>
    <w:rsid w:val="005A056F"/>
    <w:rsid w:val="005A53A6"/>
    <w:rsid w:val="005B37F2"/>
    <w:rsid w:val="005E1FA7"/>
    <w:rsid w:val="005E4003"/>
    <w:rsid w:val="005E4CBC"/>
    <w:rsid w:val="005F5B46"/>
    <w:rsid w:val="005F6F2E"/>
    <w:rsid w:val="00604830"/>
    <w:rsid w:val="0060515F"/>
    <w:rsid w:val="00675A1F"/>
    <w:rsid w:val="006857DA"/>
    <w:rsid w:val="006F2706"/>
    <w:rsid w:val="00716197"/>
    <w:rsid w:val="00733739"/>
    <w:rsid w:val="007A616D"/>
    <w:rsid w:val="007C221E"/>
    <w:rsid w:val="00801751"/>
    <w:rsid w:val="00820548"/>
    <w:rsid w:val="00884BD9"/>
    <w:rsid w:val="008B6B72"/>
    <w:rsid w:val="008C3427"/>
    <w:rsid w:val="008E148F"/>
    <w:rsid w:val="008E52CE"/>
    <w:rsid w:val="008E55B7"/>
    <w:rsid w:val="008F1D49"/>
    <w:rsid w:val="00971B21"/>
    <w:rsid w:val="009A3654"/>
    <w:rsid w:val="009A6B62"/>
    <w:rsid w:val="009D7BFD"/>
    <w:rsid w:val="009E040E"/>
    <w:rsid w:val="009F1AB0"/>
    <w:rsid w:val="009F45F7"/>
    <w:rsid w:val="00A51648"/>
    <w:rsid w:val="00A74F32"/>
    <w:rsid w:val="00A912D5"/>
    <w:rsid w:val="00AA0356"/>
    <w:rsid w:val="00AA7A89"/>
    <w:rsid w:val="00AB6A6A"/>
    <w:rsid w:val="00AE584A"/>
    <w:rsid w:val="00AF2755"/>
    <w:rsid w:val="00B1669B"/>
    <w:rsid w:val="00B228C9"/>
    <w:rsid w:val="00B46D8F"/>
    <w:rsid w:val="00B637F3"/>
    <w:rsid w:val="00BA26FD"/>
    <w:rsid w:val="00BF77F4"/>
    <w:rsid w:val="00C5445C"/>
    <w:rsid w:val="00C613E8"/>
    <w:rsid w:val="00C76516"/>
    <w:rsid w:val="00C93098"/>
    <w:rsid w:val="00C96FBC"/>
    <w:rsid w:val="00CF3DFE"/>
    <w:rsid w:val="00D26858"/>
    <w:rsid w:val="00D6474A"/>
    <w:rsid w:val="00D7069E"/>
    <w:rsid w:val="00DA70D8"/>
    <w:rsid w:val="00DD537E"/>
    <w:rsid w:val="00DF76B4"/>
    <w:rsid w:val="00E07E96"/>
    <w:rsid w:val="00E11BE5"/>
    <w:rsid w:val="00E61AF4"/>
    <w:rsid w:val="00E826F1"/>
    <w:rsid w:val="00ED2FD6"/>
    <w:rsid w:val="00EE7A31"/>
    <w:rsid w:val="00F17DEA"/>
    <w:rsid w:val="00F34853"/>
    <w:rsid w:val="00F44C6B"/>
    <w:rsid w:val="00F577FC"/>
    <w:rsid w:val="00F60851"/>
    <w:rsid w:val="00F802E9"/>
    <w:rsid w:val="00F90C19"/>
    <w:rsid w:val="00FC6945"/>
    <w:rsid w:val="00FE6051"/>
    <w:rsid w:val="00FF27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C6F8"/>
  <w15:chartTrackingRefBased/>
  <w15:docId w15:val="{50AA6F74-B107-47DC-9CDC-643D2D05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6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6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6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6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6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BA26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6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6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6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6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6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6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6FD"/>
    <w:rPr>
      <w:rFonts w:eastAsiaTheme="majorEastAsia" w:cstheme="majorBidi"/>
      <w:color w:val="272727" w:themeColor="text1" w:themeTint="D8"/>
    </w:rPr>
  </w:style>
  <w:style w:type="paragraph" w:styleId="Title">
    <w:name w:val="Title"/>
    <w:basedOn w:val="Normal"/>
    <w:next w:val="Normal"/>
    <w:link w:val="TitleChar"/>
    <w:uiPriority w:val="10"/>
    <w:qFormat/>
    <w:rsid w:val="00BA2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6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6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6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6FD"/>
    <w:pPr>
      <w:spacing w:before="160"/>
      <w:jc w:val="center"/>
    </w:pPr>
    <w:rPr>
      <w:i/>
      <w:iCs/>
      <w:color w:val="404040" w:themeColor="text1" w:themeTint="BF"/>
    </w:rPr>
  </w:style>
  <w:style w:type="character" w:customStyle="1" w:styleId="QuoteChar">
    <w:name w:val="Quote Char"/>
    <w:basedOn w:val="DefaultParagraphFont"/>
    <w:link w:val="Quote"/>
    <w:uiPriority w:val="29"/>
    <w:rsid w:val="00BA26FD"/>
    <w:rPr>
      <w:i/>
      <w:iCs/>
      <w:color w:val="404040" w:themeColor="text1" w:themeTint="BF"/>
    </w:rPr>
  </w:style>
  <w:style w:type="paragraph" w:styleId="ListParagraph">
    <w:name w:val="List Paragraph"/>
    <w:basedOn w:val="Normal"/>
    <w:uiPriority w:val="34"/>
    <w:qFormat/>
    <w:rsid w:val="00BA26FD"/>
    <w:pPr>
      <w:ind w:left="720"/>
      <w:contextualSpacing/>
    </w:pPr>
  </w:style>
  <w:style w:type="character" w:styleId="IntenseEmphasis">
    <w:name w:val="Intense Emphasis"/>
    <w:basedOn w:val="DefaultParagraphFont"/>
    <w:uiPriority w:val="21"/>
    <w:qFormat/>
    <w:rsid w:val="00BA26FD"/>
    <w:rPr>
      <w:i/>
      <w:iCs/>
      <w:color w:val="0F4761" w:themeColor="accent1" w:themeShade="BF"/>
    </w:rPr>
  </w:style>
  <w:style w:type="paragraph" w:styleId="IntenseQuote">
    <w:name w:val="Intense Quote"/>
    <w:basedOn w:val="Normal"/>
    <w:next w:val="Normal"/>
    <w:link w:val="IntenseQuoteChar"/>
    <w:uiPriority w:val="30"/>
    <w:qFormat/>
    <w:rsid w:val="00BA2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6FD"/>
    <w:rPr>
      <w:i/>
      <w:iCs/>
      <w:color w:val="0F4761" w:themeColor="accent1" w:themeShade="BF"/>
    </w:rPr>
  </w:style>
  <w:style w:type="character" w:styleId="IntenseReference">
    <w:name w:val="Intense Reference"/>
    <w:basedOn w:val="DefaultParagraphFont"/>
    <w:uiPriority w:val="32"/>
    <w:qFormat/>
    <w:rsid w:val="00BA26FD"/>
    <w:rPr>
      <w:b/>
      <w:bCs/>
      <w:smallCaps/>
      <w:color w:val="0F4761" w:themeColor="accent1" w:themeShade="BF"/>
      <w:spacing w:val="5"/>
    </w:rPr>
  </w:style>
  <w:style w:type="paragraph" w:styleId="Header">
    <w:name w:val="header"/>
    <w:basedOn w:val="Normal"/>
    <w:link w:val="HeaderChar"/>
    <w:uiPriority w:val="99"/>
    <w:unhideWhenUsed/>
    <w:rsid w:val="00C54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45C"/>
  </w:style>
  <w:style w:type="paragraph" w:styleId="Footer">
    <w:name w:val="footer"/>
    <w:basedOn w:val="Normal"/>
    <w:link w:val="FooterChar"/>
    <w:uiPriority w:val="99"/>
    <w:unhideWhenUsed/>
    <w:rsid w:val="00C54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45C"/>
  </w:style>
  <w:style w:type="table" w:styleId="TableGrid">
    <w:name w:val="Table Grid"/>
    <w:basedOn w:val="TableNormal"/>
    <w:uiPriority w:val="39"/>
    <w:qFormat/>
    <w:rsid w:val="004B257A"/>
    <w:pPr>
      <w:suppressAutoHyphens/>
      <w:spacing w:after="0" w:line="240" w:lineRule="auto"/>
    </w:pPr>
    <w:rPr>
      <w:rFonts w:eastAsia="MS Mincho"/>
      <w:kern w:val="0"/>
      <w:sz w:val="20"/>
      <w:szCs w:val="2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Bisofa</dc:creator>
  <cp:keywords/>
  <dc:description/>
  <cp:lastModifiedBy>Indra Ciukša</cp:lastModifiedBy>
  <cp:revision>2</cp:revision>
  <dcterms:created xsi:type="dcterms:W3CDTF">2025-06-27T09:10:00Z</dcterms:created>
  <dcterms:modified xsi:type="dcterms:W3CDTF">2025-06-27T09:10:00Z</dcterms:modified>
</cp:coreProperties>
</file>