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C8125" w14:textId="264D4200" w:rsidR="00705BD1" w:rsidRPr="00705BD1" w:rsidRDefault="00705BD1" w:rsidP="00705BD1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705BD1">
        <w:rPr>
          <w:rFonts w:ascii="Times New Roman" w:eastAsia="Times New Roman" w:hAnsi="Times New Roman"/>
          <w:b/>
          <w:bCs/>
          <w:sz w:val="28"/>
          <w:szCs w:val="28"/>
        </w:rPr>
        <w:t>Stratēģiskās vadības tematiskā</w:t>
      </w:r>
      <w:r w:rsidR="00DB027B">
        <w:rPr>
          <w:rFonts w:ascii="Times New Roman" w:eastAsia="Times New Roman" w:hAnsi="Times New Roman"/>
          <w:b/>
          <w:bCs/>
          <w:sz w:val="28"/>
          <w:szCs w:val="28"/>
        </w:rPr>
        <w:t>s</w:t>
      </w:r>
      <w:r w:rsidRPr="00705BD1">
        <w:rPr>
          <w:rFonts w:ascii="Times New Roman" w:eastAsia="Times New Roman" w:hAnsi="Times New Roman"/>
          <w:b/>
          <w:bCs/>
          <w:sz w:val="28"/>
          <w:szCs w:val="28"/>
        </w:rPr>
        <w:t xml:space="preserve"> komitejas</w:t>
      </w:r>
    </w:p>
    <w:p w14:paraId="372A31A1" w14:textId="0CE5655E" w:rsidR="00CA7E3C" w:rsidRDefault="00CA7E3C" w:rsidP="00CA7E3C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05BD1">
        <w:rPr>
          <w:rFonts w:ascii="Times New Roman" w:eastAsia="Times New Roman" w:hAnsi="Times New Roman"/>
          <w:sz w:val="28"/>
          <w:szCs w:val="28"/>
        </w:rPr>
        <w:t>202</w:t>
      </w:r>
      <w:r w:rsidR="009551E2">
        <w:rPr>
          <w:rFonts w:ascii="Times New Roman" w:eastAsia="Times New Roman" w:hAnsi="Times New Roman"/>
          <w:sz w:val="28"/>
          <w:szCs w:val="28"/>
        </w:rPr>
        <w:t>5</w:t>
      </w:r>
      <w:r w:rsidRPr="00705BD1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705BD1">
        <w:rPr>
          <w:rFonts w:ascii="Times New Roman" w:eastAsia="Times New Roman" w:hAnsi="Times New Roman"/>
          <w:sz w:val="28"/>
          <w:szCs w:val="28"/>
        </w:rPr>
        <w:t xml:space="preserve">gada </w:t>
      </w:r>
      <w:r w:rsidR="008A52D5">
        <w:rPr>
          <w:rFonts w:ascii="Times New Roman" w:eastAsia="Times New Roman" w:hAnsi="Times New Roman"/>
          <w:sz w:val="28"/>
          <w:szCs w:val="28"/>
        </w:rPr>
        <w:t>11.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="008A52D5">
        <w:rPr>
          <w:rFonts w:ascii="Times New Roman" w:eastAsia="Times New Roman" w:hAnsi="Times New Roman"/>
          <w:sz w:val="28"/>
          <w:szCs w:val="28"/>
        </w:rPr>
        <w:t>jūnija</w:t>
      </w:r>
      <w:r>
        <w:rPr>
          <w:rFonts w:ascii="Times New Roman" w:eastAsia="Times New Roman" w:hAnsi="Times New Roman"/>
          <w:sz w:val="28"/>
          <w:szCs w:val="28"/>
        </w:rPr>
        <w:t xml:space="preserve"> sēdes</w:t>
      </w:r>
    </w:p>
    <w:p w14:paraId="18714B43" w14:textId="50C4EE38" w:rsidR="00705BD1" w:rsidRPr="00E97AFE" w:rsidRDefault="00453275" w:rsidP="00705BD1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d</w:t>
      </w:r>
      <w:r w:rsidR="00705BD1" w:rsidRPr="00E97AFE">
        <w:rPr>
          <w:rFonts w:ascii="Times New Roman" w:eastAsia="Times New Roman" w:hAnsi="Times New Roman"/>
          <w:b/>
          <w:bCs/>
          <w:sz w:val="28"/>
          <w:szCs w:val="28"/>
        </w:rPr>
        <w:t>arba kārtība</w:t>
      </w:r>
    </w:p>
    <w:p w14:paraId="09E361C8" w14:textId="712AFFC2" w:rsidR="005C648B" w:rsidRDefault="00002E3B" w:rsidP="008E1DCE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Ministru kabineta ēka, </w:t>
      </w:r>
      <w:r w:rsidR="009159C2">
        <w:rPr>
          <w:rFonts w:ascii="Times New Roman" w:eastAsia="Times New Roman" w:hAnsi="Times New Roman"/>
          <w:sz w:val="28"/>
          <w:szCs w:val="28"/>
        </w:rPr>
        <w:t>Zaļā</w:t>
      </w:r>
      <w:r w:rsidR="008E1DCE">
        <w:rPr>
          <w:rFonts w:ascii="Times New Roman" w:eastAsia="Times New Roman" w:hAnsi="Times New Roman"/>
          <w:sz w:val="28"/>
          <w:szCs w:val="28"/>
        </w:rPr>
        <w:t xml:space="preserve"> zāle</w:t>
      </w:r>
      <w:r w:rsidR="00DB027B">
        <w:rPr>
          <w:rFonts w:ascii="Times New Roman" w:eastAsia="Times New Roman" w:hAnsi="Times New Roman"/>
          <w:sz w:val="28"/>
          <w:szCs w:val="28"/>
        </w:rPr>
        <w:t>,</w:t>
      </w:r>
      <w:r w:rsidR="008E1DCE">
        <w:rPr>
          <w:rFonts w:ascii="Times New Roman" w:eastAsia="Times New Roman" w:hAnsi="Times New Roman"/>
          <w:sz w:val="28"/>
          <w:szCs w:val="28"/>
        </w:rPr>
        <w:t xml:space="preserve"> </w:t>
      </w:r>
      <w:r w:rsidR="009159C2">
        <w:rPr>
          <w:rFonts w:ascii="Times New Roman" w:eastAsia="Times New Roman" w:hAnsi="Times New Roman"/>
          <w:sz w:val="28"/>
          <w:szCs w:val="28"/>
        </w:rPr>
        <w:t>2</w:t>
      </w:r>
      <w:r w:rsidR="008E1DCE">
        <w:rPr>
          <w:rFonts w:ascii="Times New Roman" w:eastAsia="Times New Roman" w:hAnsi="Times New Roman"/>
          <w:sz w:val="28"/>
          <w:szCs w:val="28"/>
        </w:rPr>
        <w:t>.st.</w:t>
      </w:r>
      <w:r w:rsidR="005C648B" w:rsidRPr="005C648B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6205C44E" w14:textId="3EDA5838" w:rsidR="008E1DCE" w:rsidRPr="00705BD1" w:rsidRDefault="005C648B" w:rsidP="008E1DCE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plkst.</w:t>
      </w:r>
      <w:r w:rsidR="00E97AFE">
        <w:rPr>
          <w:rFonts w:ascii="Times New Roman" w:eastAsia="Times New Roman" w:hAnsi="Times New Roman"/>
          <w:sz w:val="28"/>
          <w:szCs w:val="28"/>
        </w:rPr>
        <w:t> </w:t>
      </w:r>
      <w:r w:rsidR="008A52D5">
        <w:rPr>
          <w:rFonts w:ascii="Times New Roman" w:eastAsia="Times New Roman" w:hAnsi="Times New Roman"/>
          <w:sz w:val="28"/>
          <w:szCs w:val="28"/>
        </w:rPr>
        <w:t>12</w:t>
      </w:r>
      <w:r>
        <w:rPr>
          <w:rFonts w:ascii="Times New Roman" w:eastAsia="Times New Roman" w:hAnsi="Times New Roman"/>
          <w:sz w:val="28"/>
          <w:szCs w:val="28"/>
        </w:rPr>
        <w:t>:30</w:t>
      </w:r>
    </w:p>
    <w:p w14:paraId="6AFBF02F" w14:textId="47873B98" w:rsidR="00705BD1" w:rsidRDefault="00705BD1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tbl>
      <w:tblPr>
        <w:tblStyle w:val="TableGrid"/>
        <w:tblW w:w="9213" w:type="dxa"/>
        <w:tblInd w:w="421" w:type="dxa"/>
        <w:tblLook w:val="04A0" w:firstRow="1" w:lastRow="0" w:firstColumn="1" w:lastColumn="0" w:noHBand="0" w:noVBand="1"/>
      </w:tblPr>
      <w:tblGrid>
        <w:gridCol w:w="986"/>
        <w:gridCol w:w="6101"/>
        <w:gridCol w:w="2126"/>
      </w:tblGrid>
      <w:tr w:rsidR="00002E3B" w:rsidRPr="00393A51" w14:paraId="2E515F80" w14:textId="77777777" w:rsidTr="00002E3B"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A6C5" w14:textId="77777777" w:rsidR="00002E3B" w:rsidRPr="00393A51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Nr.</w:t>
            </w:r>
          </w:p>
          <w:p w14:paraId="0838BF78" w14:textId="77777777" w:rsidR="00002E3B" w:rsidRPr="00393A51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p.k.</w:t>
            </w:r>
          </w:p>
        </w:tc>
        <w:tc>
          <w:tcPr>
            <w:tcW w:w="6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014A" w14:textId="77777777" w:rsidR="00002E3B" w:rsidRPr="00393A51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Jautājums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2B2E" w14:textId="77777777" w:rsidR="00002E3B" w:rsidRPr="00393A51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Ziņo</w:t>
            </w:r>
          </w:p>
        </w:tc>
      </w:tr>
      <w:tr w:rsidR="00002E3B" w:rsidRPr="00D41195" w14:paraId="3853297D" w14:textId="77777777" w:rsidTr="00002E3B"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C97889" w14:textId="77777777" w:rsidR="00002E3B" w:rsidRPr="00D41195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0621DABE" w14:textId="77777777" w:rsidR="00002E3B" w:rsidRPr="00D41195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D41195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1.</w:t>
            </w:r>
          </w:p>
          <w:p w14:paraId="5BD15CA0" w14:textId="77777777" w:rsidR="00002E3B" w:rsidRPr="00D41195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61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DB6067" w14:textId="77777777" w:rsidR="00002E3B" w:rsidRPr="00D41195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359A22BF" w14:textId="77777777" w:rsidR="00002E3B" w:rsidRPr="00D41195" w:rsidRDefault="008A52D5" w:rsidP="008A5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195">
              <w:rPr>
                <w:rFonts w:ascii="Times New Roman" w:hAnsi="Times New Roman" w:cs="Times New Roman"/>
                <w:sz w:val="28"/>
                <w:szCs w:val="28"/>
              </w:rPr>
              <w:t xml:space="preserve">Ambiciozāki rīcības pasākumi Cilvēkkapitāla attīstības rīcības plānā 2025.–2027. gadam </w:t>
            </w:r>
            <w:proofErr w:type="gramStart"/>
            <w:r w:rsidRPr="00D4119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hyperlink r:id="rId6" w:tgtFrame="_blank" w:history="1">
              <w:r w:rsidRPr="00D41195">
                <w:rPr>
                  <w:rStyle w:val="Hyperlink"/>
                  <w:rFonts w:ascii="Times New Roman" w:hAnsi="Times New Roman" w:cs="Times New Roman"/>
                  <w:color w:val="auto"/>
                  <w:sz w:val="28"/>
                  <w:szCs w:val="28"/>
                  <w:u w:val="none"/>
                </w:rPr>
                <w:t>24-TA-273</w:t>
              </w:r>
            </w:hyperlink>
            <w:r w:rsidRPr="00D41195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14:paraId="400E0465" w14:textId="5B7536BD" w:rsidR="008A52D5" w:rsidRPr="00D41195" w:rsidRDefault="008A52D5" w:rsidP="008A52D5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327699C" w14:textId="77777777" w:rsidR="00002E3B" w:rsidRPr="00D41195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74CB5A46" w14:textId="22EC2A97" w:rsidR="008A52D5" w:rsidRPr="00D41195" w:rsidRDefault="008A52D5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D41195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V.</w:t>
            </w:r>
            <w:r w:rsidRPr="00D41195">
              <w:t> </w:t>
            </w:r>
            <w:r w:rsidRPr="00D41195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Valainis</w:t>
            </w:r>
          </w:p>
        </w:tc>
      </w:tr>
      <w:tr w:rsidR="00002E3B" w:rsidRPr="005C648B" w14:paraId="71556F05" w14:textId="77777777" w:rsidTr="00002E3B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696B7633" w14:textId="601BD63E" w:rsidR="00002E3B" w:rsidRPr="005C648B" w:rsidRDefault="008A52D5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1.1.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3138614F" w14:textId="77777777" w:rsidR="008A52D5" w:rsidRPr="008A52D5" w:rsidRDefault="008A52D5" w:rsidP="008A5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D5">
              <w:rPr>
                <w:rFonts w:ascii="Times New Roman" w:hAnsi="Times New Roman" w:cs="Times New Roman"/>
                <w:sz w:val="28"/>
                <w:szCs w:val="28"/>
              </w:rPr>
              <w:t>Izglītības sistēma,</w:t>
            </w:r>
          </w:p>
          <w:p w14:paraId="5AF9D2B6" w14:textId="77777777" w:rsidR="008A52D5" w:rsidRDefault="008A52D5" w:rsidP="008A5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D5">
              <w:rPr>
                <w:rFonts w:ascii="Times New Roman" w:hAnsi="Times New Roman" w:cs="Times New Roman"/>
                <w:sz w:val="28"/>
                <w:szCs w:val="28"/>
              </w:rPr>
              <w:t>t.sk. vispārējo zināšanu uzlabošana, talantu attīstība, izglītības kvalitāte visās izglītības pakāpēs u.c.</w:t>
            </w:r>
          </w:p>
          <w:p w14:paraId="275E7308" w14:textId="77777777" w:rsidR="00002E3B" w:rsidRPr="005C648B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6D6FB3E6" w14:textId="77777777" w:rsidR="00002E3B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</w:tr>
      <w:tr w:rsidR="00002E3B" w:rsidRPr="005C648B" w14:paraId="10C575B8" w14:textId="77777777" w:rsidTr="00002E3B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75910561" w14:textId="0AB8A9E1" w:rsidR="00002E3B" w:rsidRPr="005C648B" w:rsidRDefault="008A52D5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1.2.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38B79B92" w14:textId="77777777" w:rsidR="008A52D5" w:rsidRDefault="008A52D5" w:rsidP="008A52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A52D5">
              <w:rPr>
                <w:rFonts w:ascii="Times New Roman" w:hAnsi="Times New Roman" w:cs="Times New Roman"/>
                <w:sz w:val="28"/>
                <w:szCs w:val="28"/>
              </w:rPr>
              <w:t>Darba tirgus,</w:t>
            </w:r>
          </w:p>
          <w:p w14:paraId="57885019" w14:textId="2C583D92" w:rsidR="00002E3B" w:rsidRDefault="008A52D5" w:rsidP="00D41195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8A52D5">
              <w:rPr>
                <w:rFonts w:ascii="Times New Roman" w:hAnsi="Times New Roman" w:cs="Times New Roman"/>
                <w:sz w:val="28"/>
                <w:szCs w:val="28"/>
              </w:rPr>
              <w:t>t.sk. darba likuma grozījumi, neaktīvo iedzīvotāju grupu aktivizēšana, izdienas pensiju sistēmas pārskatīšana, imigrācijas jautājumi u.c.</w:t>
            </w:r>
          </w:p>
          <w:p w14:paraId="2375C4A6" w14:textId="77777777" w:rsidR="00002E3B" w:rsidRPr="005C648B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805C78D" w14:textId="77777777" w:rsidR="00002E3B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</w:tr>
      <w:tr w:rsidR="008A52D5" w:rsidRPr="005C648B" w14:paraId="24A82840" w14:textId="77777777" w:rsidTr="00002E3B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749C8FE1" w14:textId="163A8019" w:rsidR="008A52D5" w:rsidRPr="005C648B" w:rsidRDefault="008A52D5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1.3.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60F4FA09" w14:textId="77777777" w:rsidR="00D41195" w:rsidRDefault="00D41195" w:rsidP="00D411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1195">
              <w:rPr>
                <w:rFonts w:ascii="Times New Roman" w:hAnsi="Times New Roman" w:cs="Times New Roman"/>
                <w:sz w:val="28"/>
                <w:szCs w:val="28"/>
              </w:rPr>
              <w:t>Vienota pieaugušo izglītības pārvaldība,</w:t>
            </w:r>
          </w:p>
          <w:p w14:paraId="3548A8B2" w14:textId="65453D94" w:rsidR="008A52D5" w:rsidRDefault="00D41195" w:rsidP="00D41195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D41195">
              <w:rPr>
                <w:rFonts w:ascii="Times New Roman" w:hAnsi="Times New Roman" w:cs="Times New Roman"/>
                <w:sz w:val="28"/>
                <w:szCs w:val="28"/>
              </w:rPr>
              <w:t>t.sk. atbildīgo ministriju loma un atbildības, funkciju dublēšanās novēršana, Valsts kontroles revīzijas ieteikumu ieviešana u.c.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3F7C752D" w14:textId="77777777" w:rsidR="008A52D5" w:rsidRDefault="008A52D5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</w:tr>
      <w:tr w:rsidR="008A52D5" w:rsidRPr="005C648B" w14:paraId="72CED3E2" w14:textId="77777777" w:rsidTr="00002E3B"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 w14:paraId="35625A72" w14:textId="77777777" w:rsidR="008A52D5" w:rsidRDefault="008A52D5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21FC480E" w14:textId="1157C098" w:rsidR="00D41195" w:rsidRPr="005C648B" w:rsidRDefault="00D41195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6101" w:type="dxa"/>
            <w:tcBorders>
              <w:top w:val="nil"/>
              <w:left w:val="nil"/>
              <w:bottom w:val="nil"/>
              <w:right w:val="nil"/>
            </w:tcBorders>
          </w:tcPr>
          <w:p w14:paraId="7D85E9B7" w14:textId="77777777" w:rsidR="008A52D5" w:rsidRDefault="008A52D5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4CFEB491" w14:textId="77777777" w:rsidR="00D41195" w:rsidRPr="00D41195" w:rsidRDefault="00D41195" w:rsidP="00D4119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6107">
              <w:rPr>
                <w:rFonts w:ascii="Times New Roman" w:hAnsi="Times New Roman" w:cs="Times New Roman"/>
                <w:sz w:val="28"/>
                <w:szCs w:val="28"/>
              </w:rPr>
              <w:t>Dažādi</w:t>
            </w:r>
            <w:r w:rsidRPr="00D41195">
              <w:rPr>
                <w:rFonts w:ascii="Times New Roman" w:hAnsi="Times New Roman" w:cs="Times New Roman"/>
                <w:sz w:val="28"/>
                <w:szCs w:val="28"/>
              </w:rPr>
              <w:t xml:space="preserve"> (valdības pozīcija 12.06 Nacionālās trīspusējās sadarbības padomes sēdei)</w:t>
            </w:r>
          </w:p>
          <w:p w14:paraId="66650EA2" w14:textId="77777777" w:rsidR="00D41195" w:rsidRDefault="00D41195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4DEF5CFA" w14:textId="77777777" w:rsidR="008A52D5" w:rsidRDefault="008A52D5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</w:tr>
    </w:tbl>
    <w:p w14:paraId="7B4E1548" w14:textId="77777777" w:rsidR="005C648B" w:rsidRDefault="005C648B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sectPr w:rsidR="005C64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364DF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4BE1569"/>
    <w:multiLevelType w:val="hybridMultilevel"/>
    <w:tmpl w:val="AD74D0D6"/>
    <w:lvl w:ilvl="0" w:tplc="5B52BE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549253">
    <w:abstractNumId w:val="1"/>
  </w:num>
  <w:num w:numId="2" w16cid:durableId="8260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D1"/>
    <w:rsid w:val="00002E3B"/>
    <w:rsid w:val="00014B0C"/>
    <w:rsid w:val="000C26C3"/>
    <w:rsid w:val="002962B8"/>
    <w:rsid w:val="002E0FE4"/>
    <w:rsid w:val="00335CC1"/>
    <w:rsid w:val="003C07BA"/>
    <w:rsid w:val="00453275"/>
    <w:rsid w:val="005A5215"/>
    <w:rsid w:val="005C648B"/>
    <w:rsid w:val="005E756E"/>
    <w:rsid w:val="00641122"/>
    <w:rsid w:val="00672BFD"/>
    <w:rsid w:val="00705BD1"/>
    <w:rsid w:val="00795868"/>
    <w:rsid w:val="008151A7"/>
    <w:rsid w:val="00885B7A"/>
    <w:rsid w:val="008A52D5"/>
    <w:rsid w:val="008C00EC"/>
    <w:rsid w:val="008E1DCE"/>
    <w:rsid w:val="008F7A0E"/>
    <w:rsid w:val="009159C2"/>
    <w:rsid w:val="00946D1B"/>
    <w:rsid w:val="009551E2"/>
    <w:rsid w:val="00A22FCF"/>
    <w:rsid w:val="00A4705E"/>
    <w:rsid w:val="00BB1CA7"/>
    <w:rsid w:val="00C67F46"/>
    <w:rsid w:val="00CA7E3C"/>
    <w:rsid w:val="00CD23E6"/>
    <w:rsid w:val="00CF6DE3"/>
    <w:rsid w:val="00D41195"/>
    <w:rsid w:val="00D474AC"/>
    <w:rsid w:val="00D53961"/>
    <w:rsid w:val="00DB027B"/>
    <w:rsid w:val="00DD1FE6"/>
    <w:rsid w:val="00E26107"/>
    <w:rsid w:val="00E61050"/>
    <w:rsid w:val="00E809C0"/>
    <w:rsid w:val="00E97AFE"/>
    <w:rsid w:val="00EB66E6"/>
    <w:rsid w:val="00F0474A"/>
    <w:rsid w:val="00F705A5"/>
    <w:rsid w:val="00FB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E592"/>
  <w15:chartTrackingRefBased/>
  <w15:docId w15:val="{BD25A5B5-387F-40F1-B259-8F4EC083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05B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05BD1"/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705BD1"/>
    <w:pPr>
      <w:ind w:left="720"/>
      <w:contextualSpacing/>
    </w:pPr>
  </w:style>
  <w:style w:type="table" w:styleId="TableGrid">
    <w:name w:val="Table Grid"/>
    <w:basedOn w:val="TableNormal"/>
    <w:uiPriority w:val="39"/>
    <w:rsid w:val="005C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52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vktap.mk.gov.lv/legal_acts/headers/2d477536-f88c-439c-a768-7f9cb025f7d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14F67-1869-4A4E-AFD7-128C545A0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608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Skrodele</dc:creator>
  <cp:keywords/>
  <dc:description/>
  <cp:lastModifiedBy>Vita Nagle</cp:lastModifiedBy>
  <cp:revision>4</cp:revision>
  <cp:lastPrinted>2024-01-18T10:35:00Z</cp:lastPrinted>
  <dcterms:created xsi:type="dcterms:W3CDTF">2025-06-03T13:29:00Z</dcterms:created>
  <dcterms:modified xsi:type="dcterms:W3CDTF">2025-06-04T06:39:00Z</dcterms:modified>
</cp:coreProperties>
</file>