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FB62" w14:textId="61201CD6" w:rsidR="002A56BD" w:rsidRPr="004E2561" w:rsidRDefault="0082685B" w:rsidP="0082685B">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9076999"/>
      <w:r>
        <w:rPr>
          <w:rFonts w:ascii="Times New Roman" w:hAnsi="Times New Roman"/>
          <w:b/>
          <w:bCs/>
          <w:spacing w:val="2"/>
          <w:w w:val="110"/>
          <w:sz w:val="32"/>
          <w:szCs w:val="32"/>
        </w:rPr>
        <w:t xml:space="preserve">Stratēģiskās vadības </w:t>
      </w:r>
      <w:r w:rsidR="00F04710" w:rsidRPr="004E2561">
        <w:rPr>
          <w:rFonts w:ascii="Times New Roman" w:hAnsi="Times New Roman"/>
          <w:b/>
          <w:bCs/>
          <w:spacing w:val="2"/>
          <w:w w:val="110"/>
          <w:sz w:val="32"/>
          <w:szCs w:val="32"/>
        </w:rPr>
        <w:t>tematiskā komiteja</w:t>
      </w:r>
    </w:p>
    <w:p w14:paraId="71F67349" w14:textId="77BE9CAF" w:rsidR="002A56BD" w:rsidRPr="004E2561" w:rsidRDefault="002A56BD" w:rsidP="007B2336">
      <w:pPr>
        <w:pStyle w:val="Footer"/>
        <w:tabs>
          <w:tab w:val="clear" w:pos="4320"/>
          <w:tab w:val="clear" w:pos="8640"/>
        </w:tabs>
        <w:jc w:val="center"/>
        <w:rPr>
          <w:rFonts w:ascii="Times New Roman" w:hAnsi="Times New Roman"/>
          <w:spacing w:val="2"/>
          <w:w w:val="110"/>
          <w:sz w:val="24"/>
          <w:szCs w:val="24"/>
        </w:rPr>
      </w:pPr>
      <w:r w:rsidRPr="004E2561">
        <w:rPr>
          <w:rFonts w:ascii="Times New Roman" w:hAnsi="Times New Roman"/>
          <w:spacing w:val="2"/>
          <w:w w:val="110"/>
          <w:sz w:val="24"/>
          <w:szCs w:val="24"/>
        </w:rPr>
        <w:t xml:space="preserve">(Ministru prezidenta </w:t>
      </w:r>
      <w:r w:rsidR="0082685B">
        <w:rPr>
          <w:rFonts w:ascii="Times New Roman" w:hAnsi="Times New Roman"/>
          <w:spacing w:val="2"/>
          <w:w w:val="110"/>
          <w:sz w:val="24"/>
          <w:szCs w:val="24"/>
        </w:rPr>
        <w:t>09</w:t>
      </w:r>
      <w:r w:rsidR="004E2561" w:rsidRPr="004E2561">
        <w:rPr>
          <w:rFonts w:ascii="Times New Roman" w:hAnsi="Times New Roman"/>
          <w:spacing w:val="2"/>
          <w:w w:val="110"/>
          <w:sz w:val="24"/>
          <w:szCs w:val="24"/>
        </w:rPr>
        <w:t>.</w:t>
      </w:r>
      <w:r w:rsidR="0082685B">
        <w:rPr>
          <w:rFonts w:ascii="Times New Roman" w:hAnsi="Times New Roman"/>
          <w:spacing w:val="2"/>
          <w:w w:val="110"/>
          <w:sz w:val="24"/>
          <w:szCs w:val="24"/>
        </w:rPr>
        <w:t>11</w:t>
      </w:r>
      <w:r w:rsidR="004E2561" w:rsidRPr="004E2561">
        <w:rPr>
          <w:rFonts w:ascii="Times New Roman" w:hAnsi="Times New Roman"/>
          <w:spacing w:val="2"/>
          <w:w w:val="110"/>
          <w:sz w:val="24"/>
          <w:szCs w:val="24"/>
        </w:rPr>
        <w:t>.</w:t>
      </w:r>
      <w:r w:rsidR="004E2561" w:rsidRPr="004E2561">
        <w:rPr>
          <w:rFonts w:ascii="Times New Roman" w:hAnsi="Times New Roman"/>
          <w:sz w:val="24"/>
          <w:szCs w:val="24"/>
        </w:rPr>
        <w:t xml:space="preserve">2023. rīkojums Nr. </w:t>
      </w:r>
      <w:r w:rsidR="0082685B" w:rsidRPr="00CB2354">
        <w:rPr>
          <w:rFonts w:ascii="Times New Roman" w:hAnsi="Times New Roman"/>
          <w:szCs w:val="28"/>
        </w:rPr>
        <w:t>2023/1.2.1.-286</w:t>
      </w:r>
      <w:r w:rsidRPr="004E2561">
        <w:rPr>
          <w:rFonts w:ascii="Times New Roman" w:hAnsi="Times New Roman"/>
          <w:spacing w:val="2"/>
          <w:w w:val="110"/>
          <w:sz w:val="24"/>
          <w:szCs w:val="24"/>
        </w:rPr>
        <w:t>)</w:t>
      </w:r>
    </w:p>
    <w:p w14:paraId="08D67D79" w14:textId="77777777" w:rsidR="00F04710" w:rsidRDefault="00F04710" w:rsidP="007B2336">
      <w:pPr>
        <w:pStyle w:val="Footer"/>
        <w:tabs>
          <w:tab w:val="clear" w:pos="4320"/>
          <w:tab w:val="clear" w:pos="8640"/>
        </w:tabs>
        <w:jc w:val="center"/>
        <w:rPr>
          <w:rFonts w:ascii="Times New Roman" w:hAnsi="Times New Roman"/>
          <w:b/>
          <w:bCs/>
          <w:spacing w:val="2"/>
          <w:w w:val="110"/>
          <w:sz w:val="28"/>
        </w:rPr>
      </w:pPr>
    </w:p>
    <w:p w14:paraId="3D357ABE" w14:textId="6E1077F2" w:rsidR="007B2336" w:rsidRPr="000554BC" w:rsidRDefault="002A56BD" w:rsidP="007B2336">
      <w:pPr>
        <w:pStyle w:val="Footer"/>
        <w:tabs>
          <w:tab w:val="clear" w:pos="4320"/>
          <w:tab w:val="clear" w:pos="8640"/>
        </w:tabs>
        <w:jc w:val="center"/>
        <w:rPr>
          <w:rFonts w:ascii="Times New Roman" w:hAnsi="Times New Roman"/>
          <w:b/>
          <w:spacing w:val="2"/>
          <w:w w:val="110"/>
          <w:sz w:val="28"/>
        </w:rPr>
      </w:pPr>
      <w:bookmarkStart w:id="1" w:name="_Hlk129077090"/>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1DCB2CD5"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B01D9E">
              <w:rPr>
                <w:rFonts w:ascii="Times New Roman" w:eastAsia="Times New Roman" w:hAnsi="Times New Roman" w:cs="Times New Roman"/>
                <w:sz w:val="28"/>
                <w:szCs w:val="20"/>
                <w:lang w:eastAsia="lv-LV"/>
              </w:rPr>
              <w:t> </w:t>
            </w:r>
            <w:r w:rsidR="005E1E2E">
              <w:rPr>
                <w:rFonts w:ascii="Times New Roman" w:eastAsia="Times New Roman" w:hAnsi="Times New Roman" w:cs="Times New Roman"/>
                <w:sz w:val="28"/>
                <w:szCs w:val="20"/>
                <w:lang w:eastAsia="lv-LV"/>
              </w:rPr>
              <w:t>1</w:t>
            </w:r>
          </w:p>
        </w:tc>
        <w:tc>
          <w:tcPr>
            <w:tcW w:w="4361" w:type="dxa"/>
            <w:hideMark/>
          </w:tcPr>
          <w:p w14:paraId="5E54D635" w14:textId="16AD6107"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D2094D">
              <w:rPr>
                <w:rFonts w:ascii="Times New Roman" w:eastAsia="Times New Roman" w:hAnsi="Times New Roman" w:cs="Times New Roman"/>
                <w:sz w:val="28"/>
                <w:szCs w:val="20"/>
                <w:lang w:eastAsia="lv-LV"/>
              </w:rPr>
              <w:t>5</w:t>
            </w:r>
            <w:r w:rsidRPr="001D03BA">
              <w:rPr>
                <w:rFonts w:ascii="Times New Roman" w:eastAsia="Times New Roman" w:hAnsi="Times New Roman" w:cs="Times New Roman"/>
                <w:sz w:val="28"/>
                <w:szCs w:val="20"/>
                <w:lang w:eastAsia="lv-LV"/>
              </w:rPr>
              <w:t>.</w:t>
            </w:r>
            <w:r w:rsidR="00B01D9E">
              <w:rPr>
                <w:rFonts w:ascii="Times New Roman" w:eastAsia="Times New Roman" w:hAnsi="Times New Roman" w:cs="Times New Roman"/>
                <w:sz w:val="28"/>
                <w:szCs w:val="20"/>
                <w:lang w:eastAsia="lv-LV"/>
              </w:rPr>
              <w:t> </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5E1E2E">
              <w:rPr>
                <w:rFonts w:ascii="Times New Roman" w:eastAsia="Times New Roman" w:hAnsi="Times New Roman" w:cs="Times New Roman"/>
                <w:sz w:val="28"/>
                <w:szCs w:val="20"/>
                <w:lang w:eastAsia="lv-LV"/>
              </w:rPr>
              <w:t>18. </w:t>
            </w:r>
            <w:r w:rsidR="00172F0E">
              <w:rPr>
                <w:rFonts w:ascii="Times New Roman" w:eastAsia="Times New Roman" w:hAnsi="Times New Roman" w:cs="Times New Roman"/>
                <w:sz w:val="28"/>
                <w:szCs w:val="20"/>
                <w:lang w:eastAsia="lv-LV"/>
              </w:rPr>
              <w:t>ma</w:t>
            </w:r>
            <w:r w:rsidR="005E1E2E">
              <w:rPr>
                <w:rFonts w:ascii="Times New Roman" w:eastAsia="Times New Roman" w:hAnsi="Times New Roman" w:cs="Times New Roman"/>
                <w:sz w:val="28"/>
                <w:szCs w:val="20"/>
                <w:lang w:eastAsia="lv-LV"/>
              </w:rPr>
              <w:t>rtā</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533" w:type="dxa"/>
        <w:tblInd w:w="248" w:type="dxa"/>
        <w:tblLook w:val="04A0" w:firstRow="1" w:lastRow="0" w:firstColumn="1" w:lastColumn="0" w:noHBand="0" w:noVBand="1"/>
      </w:tblPr>
      <w:tblGrid>
        <w:gridCol w:w="5989"/>
        <w:gridCol w:w="514"/>
        <w:gridCol w:w="3030"/>
      </w:tblGrid>
      <w:tr w:rsidR="00602EFD" w:rsidRPr="001D03BA" w14:paraId="3881293F" w14:textId="77777777" w:rsidTr="0002308A">
        <w:trPr>
          <w:cantSplit/>
        </w:trPr>
        <w:tc>
          <w:tcPr>
            <w:tcW w:w="5989" w:type="dxa"/>
            <w:hideMark/>
          </w:tcPr>
          <w:p w14:paraId="19711B80" w14:textId="77777777" w:rsidR="00602EFD" w:rsidRPr="001D03BA" w:rsidRDefault="00602EFD" w:rsidP="00A14F0C">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14"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030"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02308A">
        <w:trPr>
          <w:cantSplit/>
        </w:trPr>
        <w:tc>
          <w:tcPr>
            <w:tcW w:w="5989" w:type="dxa"/>
            <w:hideMark/>
          </w:tcPr>
          <w:p w14:paraId="4E182695" w14:textId="0964C782" w:rsidR="00602EFD" w:rsidRPr="001D03BA" w:rsidRDefault="0082685B" w:rsidP="00240196">
            <w:pPr>
              <w:spacing w:after="0" w:line="240" w:lineRule="auto"/>
              <w:rPr>
                <w:rFonts w:ascii="Times New Roman" w:eastAsia="Times New Roman" w:hAnsi="Times New Roman" w:cs="Times New Roman"/>
                <w:sz w:val="28"/>
                <w:szCs w:val="20"/>
                <w:lang w:eastAsia="lv-LV"/>
              </w:rPr>
            </w:pPr>
            <w:r>
              <w:rPr>
                <w:rFonts w:ascii="Times New Roman" w:eastAsia="Times New Roman" w:hAnsi="Times New Roman" w:cs="Times New Roman"/>
                <w:sz w:val="24"/>
                <w:szCs w:val="24"/>
                <w:lang w:eastAsia="lv-LV"/>
              </w:rPr>
              <w:t>Ministru prezidente</w:t>
            </w:r>
          </w:p>
        </w:tc>
        <w:tc>
          <w:tcPr>
            <w:tcW w:w="514" w:type="dxa"/>
          </w:tcPr>
          <w:p w14:paraId="0F8D1406" w14:textId="52C18613" w:rsidR="00B01D9E" w:rsidRPr="001D03BA" w:rsidRDefault="00B01D9E" w:rsidP="00B01D9E">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hideMark/>
          </w:tcPr>
          <w:p w14:paraId="3245E141" w14:textId="3E25DFDC" w:rsidR="00602EFD" w:rsidRPr="001D03BA" w:rsidRDefault="0082685B" w:rsidP="00240196">
            <w:pPr>
              <w:spacing w:after="0" w:line="240" w:lineRule="auto"/>
              <w:rPr>
                <w:rFonts w:ascii="Times New Roman" w:eastAsia="Times New Roman" w:hAnsi="Times New Roman" w:cs="Times New Roman"/>
                <w:sz w:val="28"/>
                <w:szCs w:val="20"/>
                <w:lang w:eastAsia="lv-LV"/>
              </w:rPr>
            </w:pPr>
            <w:r>
              <w:rPr>
                <w:rFonts w:ascii="Times New Roman" w:eastAsia="Times New Roman" w:hAnsi="Times New Roman" w:cs="Times New Roman"/>
                <w:sz w:val="24"/>
                <w:szCs w:val="24"/>
                <w:lang w:eastAsia="lv-LV"/>
              </w:rPr>
              <w:t>E. Siliņa</w:t>
            </w:r>
          </w:p>
        </w:tc>
      </w:tr>
      <w:tr w:rsidR="00602EFD" w:rsidRPr="001D03BA" w14:paraId="1A2E150C" w14:textId="77777777" w:rsidTr="0002308A">
        <w:trPr>
          <w:cantSplit/>
        </w:trPr>
        <w:tc>
          <w:tcPr>
            <w:tcW w:w="5989"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514"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030"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B01D9E" w:rsidRPr="001D03BA" w14:paraId="1D8CD828" w14:textId="77777777" w:rsidTr="0002308A">
        <w:trPr>
          <w:cantSplit/>
        </w:trPr>
        <w:tc>
          <w:tcPr>
            <w:tcW w:w="5989" w:type="dxa"/>
          </w:tcPr>
          <w:p w14:paraId="411D5BAB" w14:textId="481B732D" w:rsidR="00B01D9E" w:rsidRPr="001D03BA" w:rsidRDefault="00B01D9E" w:rsidP="00A14F0C">
            <w:pPr>
              <w:spacing w:after="0" w:line="240" w:lineRule="auto"/>
              <w:ind w:firstLine="349"/>
              <w:rPr>
                <w:rFonts w:ascii="Times New Roman" w:eastAsia="Times New Roman" w:hAnsi="Times New Roman" w:cs="Times New Roman"/>
                <w:sz w:val="24"/>
                <w:szCs w:val="20"/>
                <w:lang w:eastAsia="lv-LV"/>
              </w:rPr>
            </w:pPr>
            <w:r w:rsidRPr="004E2561">
              <w:rPr>
                <w:rFonts w:ascii="Times New Roman" w:eastAsia="Times New Roman" w:hAnsi="Times New Roman" w:cs="Times New Roman"/>
                <w:b/>
                <w:sz w:val="24"/>
                <w:szCs w:val="20"/>
                <w:lang w:eastAsia="lv-LV"/>
              </w:rPr>
              <w:t>Piedalās</w:t>
            </w:r>
            <w:r w:rsidR="002779B7">
              <w:rPr>
                <w:rFonts w:ascii="Times New Roman" w:eastAsia="Times New Roman" w:hAnsi="Times New Roman" w:cs="Times New Roman"/>
                <w:b/>
                <w:sz w:val="24"/>
                <w:szCs w:val="20"/>
                <w:lang w:eastAsia="lv-LV"/>
              </w:rPr>
              <w:t>:</w:t>
            </w:r>
          </w:p>
        </w:tc>
        <w:tc>
          <w:tcPr>
            <w:tcW w:w="514" w:type="dxa"/>
          </w:tcPr>
          <w:p w14:paraId="1E52770E" w14:textId="77777777" w:rsidR="00B01D9E" w:rsidRPr="001D03BA" w:rsidRDefault="00B01D9E" w:rsidP="00240196">
            <w:pPr>
              <w:spacing w:after="0" w:line="240" w:lineRule="auto"/>
              <w:jc w:val="center"/>
              <w:rPr>
                <w:rFonts w:ascii="Times New Roman" w:eastAsia="Times New Roman" w:hAnsi="Times New Roman" w:cs="Times New Roman"/>
                <w:sz w:val="24"/>
                <w:szCs w:val="20"/>
                <w:lang w:eastAsia="lv-LV"/>
              </w:rPr>
            </w:pPr>
          </w:p>
        </w:tc>
        <w:tc>
          <w:tcPr>
            <w:tcW w:w="3030" w:type="dxa"/>
          </w:tcPr>
          <w:p w14:paraId="5CAE15F2" w14:textId="77777777" w:rsidR="00B01D9E" w:rsidRPr="001D03BA" w:rsidRDefault="00B01D9E"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02308A">
        <w:trPr>
          <w:cantSplit/>
        </w:trPr>
        <w:tc>
          <w:tcPr>
            <w:tcW w:w="5989" w:type="dxa"/>
            <w:hideMark/>
          </w:tcPr>
          <w:p w14:paraId="74EA3510" w14:textId="2D1E2148" w:rsidR="00602EFD" w:rsidRPr="004E2561" w:rsidRDefault="00B01D9E" w:rsidP="00240196">
            <w:pPr>
              <w:spacing w:after="0" w:line="240" w:lineRule="auto"/>
              <w:ind w:firstLine="745"/>
              <w:rPr>
                <w:rFonts w:ascii="Times New Roman" w:eastAsia="Times New Roman" w:hAnsi="Times New Roman" w:cs="Times New Roman"/>
                <w:b/>
                <w:sz w:val="28"/>
                <w:szCs w:val="20"/>
                <w:lang w:eastAsia="lv-LV"/>
              </w:rPr>
            </w:pPr>
            <w:r>
              <w:rPr>
                <w:rFonts w:ascii="Times New Roman" w:eastAsia="Times New Roman" w:hAnsi="Times New Roman" w:cs="Times New Roman"/>
                <w:b/>
                <w:sz w:val="24"/>
                <w:szCs w:val="24"/>
                <w:lang w:eastAsia="lv-LV"/>
              </w:rPr>
              <w:t>T</w:t>
            </w:r>
            <w:r w:rsidR="004E2561" w:rsidRPr="004E2561">
              <w:rPr>
                <w:rFonts w:ascii="Times New Roman" w:eastAsia="Times New Roman" w:hAnsi="Times New Roman" w:cs="Times New Roman"/>
                <w:b/>
                <w:sz w:val="24"/>
                <w:szCs w:val="24"/>
                <w:lang w:eastAsia="lv-LV"/>
              </w:rPr>
              <w:t>ematiskās komitejas locekļi</w:t>
            </w:r>
            <w:r w:rsidR="00602EFD" w:rsidRPr="004E2561">
              <w:rPr>
                <w:rFonts w:ascii="Times New Roman" w:eastAsia="Times New Roman" w:hAnsi="Times New Roman" w:cs="Times New Roman"/>
                <w:b/>
                <w:sz w:val="24"/>
                <w:szCs w:val="20"/>
                <w:lang w:eastAsia="lv-LV"/>
              </w:rPr>
              <w:t>:</w:t>
            </w:r>
            <w:r w:rsidR="00A50C04" w:rsidRPr="004E2561">
              <w:rPr>
                <w:rFonts w:ascii="Times New Roman" w:eastAsia="Times New Roman" w:hAnsi="Times New Roman" w:cs="Times New Roman"/>
                <w:b/>
                <w:sz w:val="24"/>
                <w:szCs w:val="24"/>
                <w:lang w:eastAsia="lv-LV"/>
              </w:rPr>
              <w:t xml:space="preserve"> </w:t>
            </w:r>
          </w:p>
        </w:tc>
        <w:tc>
          <w:tcPr>
            <w:tcW w:w="514"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3030"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82685B" w:rsidRPr="00B22E2A" w14:paraId="26D6EB50" w14:textId="77777777" w:rsidTr="0002308A">
        <w:trPr>
          <w:cantSplit/>
        </w:trPr>
        <w:tc>
          <w:tcPr>
            <w:tcW w:w="5989" w:type="dxa"/>
          </w:tcPr>
          <w:p w14:paraId="3B5DD6A2" w14:textId="46C90217"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Aizsardzības ministr</w:t>
            </w:r>
            <w:r w:rsidR="0002308A">
              <w:rPr>
                <w:rFonts w:ascii="Times New Roman" w:hAnsi="Times New Roman"/>
                <w:sz w:val="24"/>
                <w:szCs w:val="24"/>
                <w:lang w:eastAsia="lv-LV"/>
              </w:rPr>
              <w:t>ijas parlamentāra sekretāre</w:t>
            </w:r>
          </w:p>
        </w:tc>
        <w:tc>
          <w:tcPr>
            <w:tcW w:w="514" w:type="dxa"/>
          </w:tcPr>
          <w:p w14:paraId="19FFD627"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tcPr>
          <w:p w14:paraId="06C74CB8" w14:textId="4D9B6EA2" w:rsidR="0082685B" w:rsidRPr="0082685B" w:rsidRDefault="0002308A" w:rsidP="0082685B">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L</w:t>
            </w:r>
            <w:r w:rsidR="0082685B" w:rsidRPr="0082685B">
              <w:rPr>
                <w:rFonts w:ascii="Times New Roman" w:hAnsi="Times New Roman"/>
                <w:sz w:val="24"/>
                <w:szCs w:val="24"/>
                <w:lang w:eastAsia="lv-LV"/>
              </w:rPr>
              <w:t>. </w:t>
            </w:r>
            <w:r w:rsidR="00A928DF">
              <w:rPr>
                <w:rFonts w:ascii="Times New Roman" w:hAnsi="Times New Roman"/>
                <w:sz w:val="24"/>
                <w:szCs w:val="24"/>
                <w:lang w:eastAsia="lv-LV"/>
              </w:rPr>
              <w:t>Gātere</w:t>
            </w:r>
          </w:p>
        </w:tc>
      </w:tr>
      <w:tr w:rsidR="0082685B" w:rsidRPr="00B22E2A" w14:paraId="39930522" w14:textId="77777777" w:rsidTr="0002308A">
        <w:trPr>
          <w:cantSplit/>
        </w:trPr>
        <w:tc>
          <w:tcPr>
            <w:tcW w:w="5989" w:type="dxa"/>
          </w:tcPr>
          <w:p w14:paraId="34DE4089" w14:textId="01659B6F"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Ekonomikas ministrs</w:t>
            </w:r>
          </w:p>
        </w:tc>
        <w:tc>
          <w:tcPr>
            <w:tcW w:w="514" w:type="dxa"/>
          </w:tcPr>
          <w:p w14:paraId="4D5E935F" w14:textId="555AA3B2"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tcPr>
          <w:p w14:paraId="404887EA" w14:textId="5069C6E4"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V. Valainis</w:t>
            </w:r>
          </w:p>
        </w:tc>
      </w:tr>
      <w:tr w:rsidR="0082685B" w:rsidRPr="00B22E2A" w14:paraId="598F4CC5" w14:textId="77777777" w:rsidTr="0002308A">
        <w:trPr>
          <w:cantSplit/>
        </w:trPr>
        <w:tc>
          <w:tcPr>
            <w:tcW w:w="5989" w:type="dxa"/>
          </w:tcPr>
          <w:p w14:paraId="02A23DF2" w14:textId="0F42AE2F"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Finanšu ministrs</w:t>
            </w:r>
          </w:p>
        </w:tc>
        <w:tc>
          <w:tcPr>
            <w:tcW w:w="514" w:type="dxa"/>
          </w:tcPr>
          <w:p w14:paraId="252F26FC" w14:textId="1146CFF0"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tcPr>
          <w:p w14:paraId="1CF762A0" w14:textId="6D3AD731"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Ašeradens</w:t>
            </w:r>
          </w:p>
        </w:tc>
      </w:tr>
      <w:tr w:rsidR="0082685B" w:rsidRPr="00B22E2A" w14:paraId="284D9D6B" w14:textId="77777777" w:rsidTr="0002308A">
        <w:trPr>
          <w:cantSplit/>
        </w:trPr>
        <w:tc>
          <w:tcPr>
            <w:tcW w:w="5989" w:type="dxa"/>
          </w:tcPr>
          <w:p w14:paraId="52DD7852" w14:textId="6AD1FE9B"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Iekšlietu ministrs</w:t>
            </w:r>
          </w:p>
        </w:tc>
        <w:tc>
          <w:tcPr>
            <w:tcW w:w="514" w:type="dxa"/>
          </w:tcPr>
          <w:p w14:paraId="155DCC31" w14:textId="64A3EFB8"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tcPr>
          <w:p w14:paraId="4A6F3B95" w14:textId="11103A53"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R. Kozlovskis</w:t>
            </w:r>
          </w:p>
        </w:tc>
      </w:tr>
      <w:tr w:rsidR="0082685B" w:rsidRPr="00B22E2A" w14:paraId="00E1108D" w14:textId="77777777" w:rsidTr="0002308A">
        <w:trPr>
          <w:cantSplit/>
        </w:trPr>
        <w:tc>
          <w:tcPr>
            <w:tcW w:w="5989" w:type="dxa"/>
          </w:tcPr>
          <w:p w14:paraId="175DE7FF" w14:textId="0E23EFBC"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Kultūras ministre</w:t>
            </w:r>
          </w:p>
        </w:tc>
        <w:tc>
          <w:tcPr>
            <w:tcW w:w="514" w:type="dxa"/>
          </w:tcPr>
          <w:p w14:paraId="0899ED2B"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tcPr>
          <w:p w14:paraId="142C41B2" w14:textId="11455B37"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w:t>
            </w:r>
            <w:r w:rsidR="00F32233">
              <w:rPr>
                <w:rFonts w:ascii="Times New Roman" w:hAnsi="Times New Roman"/>
                <w:sz w:val="24"/>
                <w:szCs w:val="24"/>
                <w:lang w:eastAsia="lv-LV"/>
              </w:rPr>
              <w:t>Lāce</w:t>
            </w:r>
          </w:p>
        </w:tc>
      </w:tr>
      <w:tr w:rsidR="001E4DEC" w:rsidRPr="00B22E2A" w14:paraId="34202162" w14:textId="77777777" w:rsidTr="0002308A">
        <w:trPr>
          <w:cantSplit/>
        </w:trPr>
        <w:tc>
          <w:tcPr>
            <w:tcW w:w="5989" w:type="dxa"/>
          </w:tcPr>
          <w:p w14:paraId="6DA2E978" w14:textId="2CD58EF8"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Klimata un enerģētikas ministr</w:t>
            </w:r>
            <w:r w:rsidR="0002308A">
              <w:rPr>
                <w:rFonts w:ascii="Times New Roman" w:hAnsi="Times New Roman"/>
                <w:sz w:val="24"/>
                <w:szCs w:val="24"/>
                <w:lang w:eastAsia="lv-LV"/>
              </w:rPr>
              <w:t>ijas parlamentārais sekretārs</w:t>
            </w:r>
          </w:p>
        </w:tc>
        <w:tc>
          <w:tcPr>
            <w:tcW w:w="514" w:type="dxa"/>
          </w:tcPr>
          <w:p w14:paraId="1DE39842" w14:textId="7196BA4C"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3F54D29A" w14:textId="2BE05B70" w:rsidR="001E4DEC" w:rsidRPr="0082685B" w:rsidRDefault="0002308A" w:rsidP="001E4DEC">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J</w:t>
            </w:r>
            <w:r w:rsidR="001E4DEC" w:rsidRPr="0082685B">
              <w:rPr>
                <w:rFonts w:ascii="Times New Roman" w:hAnsi="Times New Roman"/>
                <w:sz w:val="24"/>
                <w:szCs w:val="24"/>
                <w:lang w:eastAsia="lv-LV"/>
              </w:rPr>
              <w:t>. </w:t>
            </w:r>
            <w:r>
              <w:rPr>
                <w:rFonts w:ascii="Times New Roman" w:hAnsi="Times New Roman"/>
                <w:sz w:val="24"/>
                <w:szCs w:val="24"/>
                <w:lang w:eastAsia="lv-LV"/>
              </w:rPr>
              <w:t>Irbe</w:t>
            </w:r>
          </w:p>
        </w:tc>
      </w:tr>
      <w:tr w:rsidR="001E4DEC" w:rsidRPr="00B22E2A" w14:paraId="07BBCE85" w14:textId="77777777" w:rsidTr="0002308A">
        <w:trPr>
          <w:cantSplit/>
        </w:trPr>
        <w:tc>
          <w:tcPr>
            <w:tcW w:w="5989" w:type="dxa"/>
          </w:tcPr>
          <w:p w14:paraId="51C3848A" w14:textId="7F1FEC92"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Labklājības ministrs</w:t>
            </w:r>
          </w:p>
        </w:tc>
        <w:tc>
          <w:tcPr>
            <w:tcW w:w="514" w:type="dxa"/>
          </w:tcPr>
          <w:p w14:paraId="54C073A7" w14:textId="3E75E22E"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7621BF7B" w14:textId="34BD035F" w:rsidR="001E4DEC" w:rsidRPr="0082685B" w:rsidRDefault="005E1E2E" w:rsidP="001E4DEC">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R. Uzulnieks</w:t>
            </w:r>
          </w:p>
        </w:tc>
      </w:tr>
      <w:tr w:rsidR="001E4DEC" w:rsidRPr="00B22E2A" w14:paraId="2A1EBE35" w14:textId="77777777" w:rsidTr="0002308A">
        <w:trPr>
          <w:cantSplit/>
        </w:trPr>
        <w:tc>
          <w:tcPr>
            <w:tcW w:w="5989" w:type="dxa"/>
          </w:tcPr>
          <w:p w14:paraId="31D2152E" w14:textId="620E308E"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Satiksmes ministr</w:t>
            </w:r>
            <w:r w:rsidR="00970D7D">
              <w:rPr>
                <w:rFonts w:ascii="Times New Roman" w:hAnsi="Times New Roman"/>
                <w:sz w:val="24"/>
                <w:szCs w:val="24"/>
                <w:lang w:eastAsia="lv-LV"/>
              </w:rPr>
              <w:t>ijas parlamentārais sekretārs</w:t>
            </w:r>
          </w:p>
        </w:tc>
        <w:tc>
          <w:tcPr>
            <w:tcW w:w="514" w:type="dxa"/>
          </w:tcPr>
          <w:p w14:paraId="63835DC0" w14:textId="4B72E031"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41B07900" w14:textId="0D1D131F" w:rsidR="001E4DEC" w:rsidRPr="0082685B" w:rsidRDefault="00970D7D" w:rsidP="001E4DEC">
            <w:pPr>
              <w:spacing w:after="0" w:line="240" w:lineRule="auto"/>
              <w:rPr>
                <w:rFonts w:ascii="Times New Roman" w:eastAsia="Times New Roman" w:hAnsi="Times New Roman" w:cs="Times New Roman"/>
                <w:sz w:val="24"/>
                <w:szCs w:val="24"/>
                <w:lang w:eastAsia="lv-LV"/>
              </w:rPr>
            </w:pPr>
            <w:r w:rsidRPr="00842FE2">
              <w:rPr>
                <w:rFonts w:ascii="Times New Roman" w:hAnsi="Times New Roman" w:cs="Times New Roman"/>
                <w:color w:val="000000"/>
                <w:sz w:val="24"/>
                <w:szCs w:val="24"/>
              </w:rPr>
              <w:t>Ģ. Dubkēvičs</w:t>
            </w:r>
          </w:p>
        </w:tc>
      </w:tr>
      <w:tr w:rsidR="001E4DEC" w:rsidRPr="00B22E2A" w14:paraId="03058CCD" w14:textId="77777777" w:rsidTr="0002308A">
        <w:trPr>
          <w:cantSplit/>
        </w:trPr>
        <w:tc>
          <w:tcPr>
            <w:tcW w:w="5989" w:type="dxa"/>
          </w:tcPr>
          <w:p w14:paraId="544FC2D2" w14:textId="16CAE400"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Tieslietu ministre</w:t>
            </w:r>
          </w:p>
        </w:tc>
        <w:tc>
          <w:tcPr>
            <w:tcW w:w="514" w:type="dxa"/>
          </w:tcPr>
          <w:p w14:paraId="12F1E41C" w14:textId="110F9DB5"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64C8B646" w14:textId="1AB35FA3"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 Lībiņa-Egnere</w:t>
            </w:r>
          </w:p>
        </w:tc>
      </w:tr>
      <w:tr w:rsidR="001E4DEC" w:rsidRPr="00B22E2A" w14:paraId="4E3E9D5B" w14:textId="77777777" w:rsidTr="0002308A">
        <w:trPr>
          <w:cantSplit/>
        </w:trPr>
        <w:tc>
          <w:tcPr>
            <w:tcW w:w="5989" w:type="dxa"/>
          </w:tcPr>
          <w:p w14:paraId="27A98439" w14:textId="2919FA65" w:rsidR="001E4DEC" w:rsidRPr="00E40617" w:rsidRDefault="00E40617" w:rsidP="001E4DEC">
            <w:pPr>
              <w:spacing w:after="0" w:line="240" w:lineRule="auto"/>
              <w:rPr>
                <w:rFonts w:ascii="Times New Roman" w:eastAsia="Times New Roman" w:hAnsi="Times New Roman" w:cs="Times New Roman"/>
                <w:sz w:val="24"/>
                <w:szCs w:val="24"/>
                <w:lang w:eastAsia="lv-LV"/>
              </w:rPr>
            </w:pPr>
            <w:r w:rsidRPr="00E40617">
              <w:rPr>
                <w:rFonts w:ascii="Times New Roman" w:hAnsi="Times New Roman"/>
                <w:sz w:val="24"/>
                <w:szCs w:val="24"/>
                <w:lang w:eastAsia="lv-LV"/>
              </w:rPr>
              <w:t>Viedās administrācijas un reģionālās attīstības ministr</w:t>
            </w:r>
            <w:r>
              <w:rPr>
                <w:rFonts w:ascii="Times New Roman" w:hAnsi="Times New Roman"/>
                <w:sz w:val="24"/>
                <w:szCs w:val="24"/>
                <w:lang w:eastAsia="lv-LV"/>
              </w:rPr>
              <w:t>e</w:t>
            </w:r>
          </w:p>
        </w:tc>
        <w:tc>
          <w:tcPr>
            <w:tcW w:w="514" w:type="dxa"/>
          </w:tcPr>
          <w:p w14:paraId="2D42540D" w14:textId="71389309"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649F4C4A" w14:textId="40CF5E4A"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 Bērziņa</w:t>
            </w:r>
          </w:p>
        </w:tc>
      </w:tr>
      <w:tr w:rsidR="001E4DEC" w:rsidRPr="00B22E2A" w14:paraId="25905B1F" w14:textId="77777777" w:rsidTr="0002308A">
        <w:trPr>
          <w:cantSplit/>
        </w:trPr>
        <w:tc>
          <w:tcPr>
            <w:tcW w:w="5989" w:type="dxa"/>
          </w:tcPr>
          <w:p w14:paraId="0D766880" w14:textId="05209D8C"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Zemkopības ministr</w:t>
            </w:r>
            <w:r w:rsidR="009678E2">
              <w:rPr>
                <w:rFonts w:ascii="Times New Roman" w:hAnsi="Times New Roman"/>
                <w:sz w:val="24"/>
                <w:szCs w:val="24"/>
                <w:lang w:eastAsia="lv-LV"/>
              </w:rPr>
              <w:t>ijas parlamentārais sekretārs</w:t>
            </w:r>
          </w:p>
        </w:tc>
        <w:tc>
          <w:tcPr>
            <w:tcW w:w="514" w:type="dxa"/>
          </w:tcPr>
          <w:p w14:paraId="1293B18C" w14:textId="226DA473"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030" w:type="dxa"/>
          </w:tcPr>
          <w:p w14:paraId="470F006E" w14:textId="5C7BFB72" w:rsidR="001E4DEC" w:rsidRPr="0082685B" w:rsidRDefault="009678E2" w:rsidP="001E4DEC">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N</w:t>
            </w:r>
            <w:r w:rsidR="001E4DEC" w:rsidRPr="0082685B">
              <w:rPr>
                <w:rFonts w:ascii="Times New Roman" w:hAnsi="Times New Roman"/>
                <w:sz w:val="24"/>
                <w:szCs w:val="24"/>
                <w:lang w:eastAsia="lv-LV"/>
              </w:rPr>
              <w:t>. </w:t>
            </w:r>
            <w:r>
              <w:rPr>
                <w:rFonts w:ascii="Times New Roman" w:hAnsi="Times New Roman"/>
                <w:sz w:val="24"/>
                <w:szCs w:val="24"/>
                <w:lang w:eastAsia="lv-LV"/>
              </w:rPr>
              <w:t>Šmits</w:t>
            </w:r>
          </w:p>
        </w:tc>
      </w:tr>
      <w:tr w:rsidR="0082685B" w:rsidRPr="00B22E2A" w14:paraId="61D93155" w14:textId="77777777" w:rsidTr="0002308A">
        <w:trPr>
          <w:cantSplit/>
        </w:trPr>
        <w:tc>
          <w:tcPr>
            <w:tcW w:w="5989" w:type="dxa"/>
          </w:tcPr>
          <w:p w14:paraId="1161DBE7" w14:textId="77777777" w:rsidR="0082685B" w:rsidRDefault="0082685B" w:rsidP="008004BA">
            <w:pPr>
              <w:spacing w:after="0" w:line="240" w:lineRule="auto"/>
              <w:rPr>
                <w:rFonts w:ascii="Times New Roman" w:eastAsia="Times New Roman" w:hAnsi="Times New Roman" w:cs="Times New Roman"/>
                <w:sz w:val="24"/>
                <w:szCs w:val="24"/>
                <w:lang w:eastAsia="lv-LV"/>
              </w:rPr>
            </w:pPr>
          </w:p>
        </w:tc>
        <w:tc>
          <w:tcPr>
            <w:tcW w:w="514" w:type="dxa"/>
          </w:tcPr>
          <w:p w14:paraId="723DF393" w14:textId="77777777" w:rsidR="0082685B" w:rsidRDefault="0082685B" w:rsidP="008004BA">
            <w:pPr>
              <w:spacing w:after="0" w:line="240" w:lineRule="auto"/>
              <w:jc w:val="center"/>
              <w:rPr>
                <w:rFonts w:ascii="Times New Roman" w:eastAsia="Times New Roman" w:hAnsi="Times New Roman" w:cs="Times New Roman"/>
                <w:sz w:val="24"/>
                <w:szCs w:val="20"/>
                <w:lang w:eastAsia="lv-LV"/>
              </w:rPr>
            </w:pPr>
          </w:p>
        </w:tc>
        <w:tc>
          <w:tcPr>
            <w:tcW w:w="3030" w:type="dxa"/>
          </w:tcPr>
          <w:p w14:paraId="4DB63341" w14:textId="77777777" w:rsidR="0082685B" w:rsidRPr="008004BA" w:rsidRDefault="0082685B" w:rsidP="008004BA">
            <w:pPr>
              <w:spacing w:after="0" w:line="240" w:lineRule="auto"/>
              <w:rPr>
                <w:rFonts w:ascii="Times New Roman" w:eastAsia="Times New Roman" w:hAnsi="Times New Roman" w:cs="Times New Roman"/>
                <w:sz w:val="24"/>
                <w:szCs w:val="24"/>
                <w:lang w:eastAsia="lv-LV"/>
              </w:rPr>
            </w:pPr>
          </w:p>
        </w:tc>
      </w:tr>
      <w:tr w:rsidR="008004BA" w:rsidRPr="00164D2F" w14:paraId="7AB98569" w14:textId="77777777" w:rsidTr="0002308A">
        <w:trPr>
          <w:cantSplit/>
        </w:trPr>
        <w:tc>
          <w:tcPr>
            <w:tcW w:w="5989" w:type="dxa"/>
          </w:tcPr>
          <w:p w14:paraId="42D8BE9D" w14:textId="7AB29A89" w:rsidR="008004BA" w:rsidRPr="00B01D9E" w:rsidRDefault="00B01D9E" w:rsidP="00B01D9E">
            <w:pPr>
              <w:spacing w:after="0" w:line="240" w:lineRule="auto"/>
              <w:ind w:firstLine="774"/>
              <w:rPr>
                <w:rFonts w:ascii="Times New Roman" w:eastAsia="Times New Roman" w:hAnsi="Times New Roman" w:cs="Times New Roman"/>
                <w:b/>
                <w:bCs/>
                <w:sz w:val="24"/>
                <w:szCs w:val="24"/>
                <w:lang w:eastAsia="lv-LV"/>
              </w:rPr>
            </w:pPr>
            <w:r w:rsidRPr="00B01D9E">
              <w:rPr>
                <w:rFonts w:ascii="Times New Roman" w:eastAsia="Times New Roman" w:hAnsi="Times New Roman" w:cs="Times New Roman"/>
                <w:b/>
                <w:bCs/>
                <w:sz w:val="24"/>
                <w:szCs w:val="24"/>
                <w:lang w:eastAsia="lv-LV"/>
              </w:rPr>
              <w:t>Institūciju pārstāvji</w:t>
            </w:r>
            <w:r w:rsidR="00A14F0C">
              <w:rPr>
                <w:rFonts w:ascii="Times New Roman" w:eastAsia="Times New Roman" w:hAnsi="Times New Roman" w:cs="Times New Roman"/>
                <w:b/>
                <w:bCs/>
                <w:sz w:val="24"/>
                <w:szCs w:val="24"/>
                <w:lang w:eastAsia="lv-LV"/>
              </w:rPr>
              <w:t>:</w:t>
            </w:r>
          </w:p>
        </w:tc>
        <w:tc>
          <w:tcPr>
            <w:tcW w:w="514" w:type="dxa"/>
          </w:tcPr>
          <w:p w14:paraId="101558B7" w14:textId="77777777" w:rsidR="008004BA" w:rsidRPr="008004BA" w:rsidRDefault="008004BA" w:rsidP="008004BA">
            <w:pPr>
              <w:spacing w:after="0" w:line="240" w:lineRule="auto"/>
              <w:jc w:val="center"/>
              <w:rPr>
                <w:rFonts w:ascii="Times New Roman" w:eastAsia="Times New Roman" w:hAnsi="Times New Roman" w:cs="Times New Roman"/>
                <w:sz w:val="24"/>
                <w:szCs w:val="24"/>
                <w:lang w:eastAsia="lv-LV"/>
              </w:rPr>
            </w:pPr>
          </w:p>
        </w:tc>
        <w:tc>
          <w:tcPr>
            <w:tcW w:w="3030" w:type="dxa"/>
          </w:tcPr>
          <w:p w14:paraId="1DF9297E" w14:textId="77777777" w:rsidR="008004BA" w:rsidRPr="008004BA" w:rsidRDefault="008004BA" w:rsidP="008004BA">
            <w:pPr>
              <w:spacing w:after="0" w:line="240" w:lineRule="auto"/>
              <w:rPr>
                <w:rFonts w:ascii="Times New Roman" w:eastAsia="Times New Roman" w:hAnsi="Times New Roman" w:cs="Times New Roman"/>
                <w:sz w:val="24"/>
                <w:szCs w:val="24"/>
                <w:lang w:eastAsia="lv-LV"/>
              </w:rPr>
            </w:pPr>
          </w:p>
        </w:tc>
      </w:tr>
      <w:tr w:rsidR="00AE0C6C" w:rsidRPr="00164D2F" w14:paraId="75964F75" w14:textId="77777777" w:rsidTr="0002308A">
        <w:trPr>
          <w:cantSplit/>
        </w:trPr>
        <w:tc>
          <w:tcPr>
            <w:tcW w:w="5989" w:type="dxa"/>
          </w:tcPr>
          <w:p w14:paraId="29C637FC" w14:textId="62C35AE8"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 xml:space="preserve">Ārlietu ministrija </w:t>
            </w:r>
          </w:p>
        </w:tc>
        <w:tc>
          <w:tcPr>
            <w:tcW w:w="514" w:type="dxa"/>
          </w:tcPr>
          <w:p w14:paraId="345E8D86" w14:textId="6957EE61" w:rsidR="00AE0C6C" w:rsidRDefault="00AE0C6C" w:rsidP="00AE0C6C">
            <w:pPr>
              <w:spacing w:after="0" w:line="240" w:lineRule="auto"/>
              <w:jc w:val="center"/>
              <w:rPr>
                <w:rFonts w:ascii="Times New Roman" w:eastAsia="Times New Roman" w:hAnsi="Times New Roman" w:cs="Times New Roman"/>
                <w:sz w:val="24"/>
                <w:szCs w:val="20"/>
                <w:lang w:eastAsia="lv-LV"/>
              </w:rPr>
            </w:pPr>
            <w:r w:rsidRPr="00416F9A">
              <w:rPr>
                <w:rFonts w:ascii="Times New Roman" w:eastAsia="Times New Roman" w:hAnsi="Times New Roman" w:cs="Times New Roman"/>
                <w:sz w:val="24"/>
                <w:szCs w:val="20"/>
                <w:lang w:eastAsia="lv-LV"/>
              </w:rPr>
              <w:t>–</w:t>
            </w:r>
          </w:p>
        </w:tc>
        <w:tc>
          <w:tcPr>
            <w:tcW w:w="3030" w:type="dxa"/>
          </w:tcPr>
          <w:p w14:paraId="2A681264" w14:textId="30C63E54" w:rsidR="00AE0C6C" w:rsidRPr="00AE0C6C" w:rsidRDefault="00AE0C6C" w:rsidP="00AE0C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A</w:t>
            </w:r>
            <w:r>
              <w:rPr>
                <w:rFonts w:ascii="Times New Roman" w:hAnsi="Times New Roman" w:cs="Times New Roman"/>
                <w:sz w:val="24"/>
                <w:szCs w:val="24"/>
              </w:rPr>
              <w:t>. </w:t>
            </w:r>
            <w:r w:rsidR="00AB1E4E">
              <w:rPr>
                <w:rFonts w:ascii="Times New Roman" w:hAnsi="Times New Roman" w:cs="Times New Roman"/>
                <w:sz w:val="24"/>
                <w:szCs w:val="24"/>
              </w:rPr>
              <w:t>Viļumsons</w:t>
            </w:r>
          </w:p>
        </w:tc>
      </w:tr>
      <w:tr w:rsidR="00AE0C6C" w:rsidRPr="00164D2F" w14:paraId="2BF8D31D" w14:textId="77777777" w:rsidTr="0002308A">
        <w:trPr>
          <w:cantSplit/>
        </w:trPr>
        <w:tc>
          <w:tcPr>
            <w:tcW w:w="5989" w:type="dxa"/>
          </w:tcPr>
          <w:p w14:paraId="0017714B" w14:textId="7B835271"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Ekonomikas ministrija</w:t>
            </w:r>
          </w:p>
        </w:tc>
        <w:tc>
          <w:tcPr>
            <w:tcW w:w="514" w:type="dxa"/>
          </w:tcPr>
          <w:p w14:paraId="1E6207C4" w14:textId="6D60DCE5" w:rsidR="00AE0C6C" w:rsidRDefault="00AE0C6C" w:rsidP="00AE0C6C">
            <w:pPr>
              <w:spacing w:after="0" w:line="240" w:lineRule="auto"/>
              <w:jc w:val="center"/>
              <w:rPr>
                <w:rFonts w:ascii="Times New Roman" w:eastAsia="Times New Roman" w:hAnsi="Times New Roman" w:cs="Times New Roman"/>
                <w:sz w:val="24"/>
                <w:szCs w:val="20"/>
                <w:lang w:eastAsia="lv-LV"/>
              </w:rPr>
            </w:pPr>
            <w:r w:rsidRPr="00416F9A">
              <w:rPr>
                <w:rFonts w:ascii="Times New Roman" w:eastAsia="Times New Roman" w:hAnsi="Times New Roman" w:cs="Times New Roman"/>
                <w:sz w:val="24"/>
                <w:szCs w:val="20"/>
                <w:lang w:eastAsia="lv-LV"/>
              </w:rPr>
              <w:t>–</w:t>
            </w:r>
          </w:p>
        </w:tc>
        <w:tc>
          <w:tcPr>
            <w:tcW w:w="3030" w:type="dxa"/>
          </w:tcPr>
          <w:p w14:paraId="31D0A28D" w14:textId="71DC0125" w:rsidR="00AE0C6C" w:rsidRPr="00AE0C6C" w:rsidRDefault="0002308A" w:rsidP="00AE0C6C">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O. Feldmane</w:t>
            </w:r>
          </w:p>
        </w:tc>
      </w:tr>
      <w:tr w:rsidR="00BD70ED" w:rsidRPr="00164D2F" w14:paraId="23B25B24" w14:textId="77777777" w:rsidTr="0002308A">
        <w:trPr>
          <w:cantSplit/>
        </w:trPr>
        <w:tc>
          <w:tcPr>
            <w:tcW w:w="5989" w:type="dxa"/>
          </w:tcPr>
          <w:p w14:paraId="5D01E8B6" w14:textId="77777777" w:rsidR="00BD70ED" w:rsidRPr="00AD266C" w:rsidRDefault="00BD70ED" w:rsidP="00AE0C6C">
            <w:pPr>
              <w:spacing w:after="0" w:line="240" w:lineRule="auto"/>
              <w:rPr>
                <w:rFonts w:ascii="Times New Roman" w:hAnsi="Times New Roman" w:cs="Times New Roman"/>
                <w:sz w:val="24"/>
                <w:szCs w:val="24"/>
              </w:rPr>
            </w:pPr>
          </w:p>
        </w:tc>
        <w:tc>
          <w:tcPr>
            <w:tcW w:w="514" w:type="dxa"/>
          </w:tcPr>
          <w:p w14:paraId="2D497B37" w14:textId="343AE5E5" w:rsidR="00BD70ED" w:rsidRPr="00416F9A" w:rsidRDefault="00BD70ED" w:rsidP="00AE0C6C">
            <w:pPr>
              <w:spacing w:after="0" w:line="240" w:lineRule="auto"/>
              <w:jc w:val="center"/>
              <w:rPr>
                <w:rFonts w:ascii="Times New Roman" w:eastAsia="Times New Roman" w:hAnsi="Times New Roman" w:cs="Times New Roman"/>
                <w:sz w:val="24"/>
                <w:szCs w:val="20"/>
                <w:lang w:eastAsia="lv-LV"/>
              </w:rPr>
            </w:pPr>
          </w:p>
        </w:tc>
        <w:tc>
          <w:tcPr>
            <w:tcW w:w="3030" w:type="dxa"/>
          </w:tcPr>
          <w:p w14:paraId="7708B270" w14:textId="1ABE0CC0" w:rsidR="00BD70ED" w:rsidRPr="00AE0C6C" w:rsidRDefault="0002308A" w:rsidP="00AE0C6C">
            <w:pPr>
              <w:spacing w:after="0" w:line="240" w:lineRule="auto"/>
              <w:rPr>
                <w:rFonts w:ascii="Times New Roman" w:hAnsi="Times New Roman" w:cs="Times New Roman"/>
                <w:sz w:val="24"/>
                <w:szCs w:val="24"/>
              </w:rPr>
            </w:pPr>
            <w:r>
              <w:rPr>
                <w:rFonts w:ascii="Times New Roman" w:hAnsi="Times New Roman" w:cs="Times New Roman"/>
                <w:sz w:val="24"/>
                <w:szCs w:val="24"/>
              </w:rPr>
              <w:t>A. Lazarevs</w:t>
            </w:r>
          </w:p>
        </w:tc>
      </w:tr>
      <w:tr w:rsidR="00842FE2" w:rsidRPr="00164D2F" w14:paraId="0009D8D4" w14:textId="77777777" w:rsidTr="0002308A">
        <w:trPr>
          <w:cantSplit/>
        </w:trPr>
        <w:tc>
          <w:tcPr>
            <w:tcW w:w="5989" w:type="dxa"/>
          </w:tcPr>
          <w:p w14:paraId="2F98C83A" w14:textId="77777777" w:rsidR="00842FE2" w:rsidRPr="00AD266C" w:rsidRDefault="00842FE2" w:rsidP="00AE0C6C">
            <w:pPr>
              <w:spacing w:after="0" w:line="240" w:lineRule="auto"/>
              <w:rPr>
                <w:rFonts w:ascii="Times New Roman" w:hAnsi="Times New Roman" w:cs="Times New Roman"/>
                <w:sz w:val="24"/>
                <w:szCs w:val="24"/>
              </w:rPr>
            </w:pPr>
          </w:p>
        </w:tc>
        <w:tc>
          <w:tcPr>
            <w:tcW w:w="514" w:type="dxa"/>
          </w:tcPr>
          <w:p w14:paraId="13462533" w14:textId="529241E1" w:rsidR="00842FE2" w:rsidRPr="00416F9A" w:rsidRDefault="00842FE2" w:rsidP="00AE0C6C">
            <w:pPr>
              <w:spacing w:after="0" w:line="240" w:lineRule="auto"/>
              <w:jc w:val="center"/>
              <w:rPr>
                <w:rFonts w:ascii="Times New Roman" w:eastAsia="Times New Roman" w:hAnsi="Times New Roman" w:cs="Times New Roman"/>
                <w:sz w:val="24"/>
                <w:szCs w:val="20"/>
                <w:lang w:eastAsia="lv-LV"/>
              </w:rPr>
            </w:pPr>
          </w:p>
        </w:tc>
        <w:tc>
          <w:tcPr>
            <w:tcW w:w="3030" w:type="dxa"/>
          </w:tcPr>
          <w:p w14:paraId="050DDDFD" w14:textId="362A738C" w:rsidR="00842FE2" w:rsidRDefault="0002308A" w:rsidP="00AE0C6C">
            <w:pPr>
              <w:spacing w:after="0" w:line="240" w:lineRule="auto"/>
              <w:rPr>
                <w:rFonts w:ascii="Times New Roman" w:hAnsi="Times New Roman" w:cs="Times New Roman"/>
                <w:sz w:val="24"/>
                <w:szCs w:val="24"/>
              </w:rPr>
            </w:pPr>
            <w:r w:rsidRPr="001F3C27">
              <w:rPr>
                <w:rFonts w:ascii="Times New Roman" w:hAnsi="Times New Roman" w:cs="Times New Roman"/>
                <w:color w:val="000000"/>
                <w:sz w:val="24"/>
                <w:szCs w:val="24"/>
              </w:rPr>
              <w:t>U. Feldentāle</w:t>
            </w:r>
          </w:p>
        </w:tc>
      </w:tr>
      <w:tr w:rsidR="001F3C27" w:rsidRPr="00164D2F" w14:paraId="7C1200D9" w14:textId="77777777" w:rsidTr="0002308A">
        <w:trPr>
          <w:cantSplit/>
        </w:trPr>
        <w:tc>
          <w:tcPr>
            <w:tcW w:w="5989" w:type="dxa"/>
          </w:tcPr>
          <w:p w14:paraId="6A697399" w14:textId="77777777" w:rsidR="001F3C27" w:rsidRPr="00AD266C" w:rsidRDefault="001F3C27" w:rsidP="00AE0C6C">
            <w:pPr>
              <w:spacing w:after="0" w:line="240" w:lineRule="auto"/>
              <w:rPr>
                <w:rFonts w:ascii="Times New Roman" w:hAnsi="Times New Roman" w:cs="Times New Roman"/>
                <w:sz w:val="24"/>
                <w:szCs w:val="24"/>
              </w:rPr>
            </w:pPr>
          </w:p>
        </w:tc>
        <w:tc>
          <w:tcPr>
            <w:tcW w:w="514" w:type="dxa"/>
          </w:tcPr>
          <w:p w14:paraId="6A849F6D" w14:textId="4FF63DB6" w:rsidR="001F3C27" w:rsidRPr="00416F9A" w:rsidRDefault="001F3C27" w:rsidP="00AE0C6C">
            <w:pPr>
              <w:spacing w:after="0" w:line="240" w:lineRule="auto"/>
              <w:jc w:val="center"/>
              <w:rPr>
                <w:rFonts w:ascii="Times New Roman" w:eastAsia="Times New Roman" w:hAnsi="Times New Roman" w:cs="Times New Roman"/>
                <w:sz w:val="24"/>
                <w:szCs w:val="20"/>
                <w:lang w:eastAsia="lv-LV"/>
              </w:rPr>
            </w:pPr>
          </w:p>
        </w:tc>
        <w:tc>
          <w:tcPr>
            <w:tcW w:w="3030" w:type="dxa"/>
          </w:tcPr>
          <w:p w14:paraId="7CE5198C" w14:textId="1EC59705" w:rsidR="001F3C27" w:rsidRPr="001F3C27" w:rsidRDefault="0002308A" w:rsidP="00AE0C6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A. Mazitāne</w:t>
            </w:r>
          </w:p>
        </w:tc>
      </w:tr>
      <w:tr w:rsidR="00AE0C6C" w:rsidRPr="00164D2F" w14:paraId="4531F6FD" w14:textId="77777777" w:rsidTr="0002308A">
        <w:trPr>
          <w:cantSplit/>
        </w:trPr>
        <w:tc>
          <w:tcPr>
            <w:tcW w:w="5989" w:type="dxa"/>
          </w:tcPr>
          <w:p w14:paraId="6BD4ED68" w14:textId="77FEA2EC"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Finanšu ministrija</w:t>
            </w:r>
          </w:p>
        </w:tc>
        <w:tc>
          <w:tcPr>
            <w:tcW w:w="514" w:type="dxa"/>
          </w:tcPr>
          <w:p w14:paraId="62A498E1" w14:textId="38073F58" w:rsidR="00AE0C6C" w:rsidRDefault="00AE0C6C" w:rsidP="00AE0C6C">
            <w:pPr>
              <w:spacing w:after="0" w:line="240" w:lineRule="auto"/>
              <w:jc w:val="center"/>
              <w:rPr>
                <w:rFonts w:ascii="Times New Roman" w:eastAsia="Times New Roman" w:hAnsi="Times New Roman" w:cs="Times New Roman"/>
                <w:sz w:val="24"/>
                <w:szCs w:val="20"/>
                <w:lang w:eastAsia="lv-LV"/>
              </w:rPr>
            </w:pPr>
            <w:r w:rsidRPr="00416F9A">
              <w:rPr>
                <w:rFonts w:ascii="Times New Roman" w:eastAsia="Times New Roman" w:hAnsi="Times New Roman" w:cs="Times New Roman"/>
                <w:sz w:val="24"/>
                <w:szCs w:val="20"/>
                <w:lang w:eastAsia="lv-LV"/>
              </w:rPr>
              <w:t>–</w:t>
            </w:r>
          </w:p>
        </w:tc>
        <w:tc>
          <w:tcPr>
            <w:tcW w:w="3030" w:type="dxa"/>
          </w:tcPr>
          <w:p w14:paraId="5F89D15E" w14:textId="375E975D" w:rsidR="00AE0C6C" w:rsidRPr="00AE0C6C" w:rsidRDefault="00AE0C6C" w:rsidP="00AE0C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B</w:t>
            </w:r>
            <w:r>
              <w:rPr>
                <w:rFonts w:ascii="Times New Roman" w:hAnsi="Times New Roman" w:cs="Times New Roman"/>
                <w:sz w:val="24"/>
                <w:szCs w:val="24"/>
              </w:rPr>
              <w:t>. </w:t>
            </w:r>
            <w:r w:rsidRPr="00AE0C6C">
              <w:rPr>
                <w:rFonts w:ascii="Times New Roman" w:hAnsi="Times New Roman" w:cs="Times New Roman"/>
                <w:sz w:val="24"/>
                <w:szCs w:val="24"/>
              </w:rPr>
              <w:t>Bāne</w:t>
            </w:r>
          </w:p>
        </w:tc>
      </w:tr>
      <w:tr w:rsidR="00AE0C6C" w:rsidRPr="00164D2F" w14:paraId="477D9BF0" w14:textId="77777777" w:rsidTr="0002308A">
        <w:trPr>
          <w:cantSplit/>
        </w:trPr>
        <w:tc>
          <w:tcPr>
            <w:tcW w:w="5989" w:type="dxa"/>
          </w:tcPr>
          <w:p w14:paraId="1411FAC7" w14:textId="7EBD2AE5"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Iekšlietu ministrija</w:t>
            </w:r>
          </w:p>
        </w:tc>
        <w:tc>
          <w:tcPr>
            <w:tcW w:w="514" w:type="dxa"/>
          </w:tcPr>
          <w:p w14:paraId="10CE50A7" w14:textId="07939A70" w:rsidR="00AE0C6C" w:rsidRPr="008004BA" w:rsidRDefault="00AE0C6C" w:rsidP="00AE0C6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tcPr>
          <w:p w14:paraId="55F8DE86" w14:textId="5335598F" w:rsidR="00AE0C6C" w:rsidRPr="00AE0C6C" w:rsidRDefault="00AE0C6C" w:rsidP="00AE0C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D</w:t>
            </w:r>
            <w:r>
              <w:rPr>
                <w:rFonts w:ascii="Times New Roman" w:hAnsi="Times New Roman" w:cs="Times New Roman"/>
                <w:sz w:val="24"/>
                <w:szCs w:val="24"/>
              </w:rPr>
              <w:t xml:space="preserve">. </w:t>
            </w:r>
            <w:r w:rsidRPr="00AE0C6C">
              <w:rPr>
                <w:rFonts w:ascii="Times New Roman" w:hAnsi="Times New Roman" w:cs="Times New Roman"/>
                <w:sz w:val="24"/>
                <w:szCs w:val="24"/>
              </w:rPr>
              <w:t>Trofimovs</w:t>
            </w:r>
          </w:p>
        </w:tc>
      </w:tr>
      <w:tr w:rsidR="00AE0C6C" w:rsidRPr="00164D2F" w14:paraId="672687E8" w14:textId="77777777" w:rsidTr="0002308A">
        <w:trPr>
          <w:cantSplit/>
        </w:trPr>
        <w:tc>
          <w:tcPr>
            <w:tcW w:w="5989" w:type="dxa"/>
            <w:vAlign w:val="center"/>
          </w:tcPr>
          <w:p w14:paraId="306C4E05" w14:textId="2933FB94" w:rsidR="00AE0C6C" w:rsidRPr="00AD266C" w:rsidRDefault="00AE0C6C" w:rsidP="00AE0C6C">
            <w:pPr>
              <w:spacing w:after="0" w:line="240" w:lineRule="auto"/>
              <w:rPr>
                <w:rFonts w:ascii="Times New Roman" w:hAnsi="Times New Roman" w:cs="Times New Roman"/>
                <w:sz w:val="24"/>
                <w:szCs w:val="24"/>
              </w:rPr>
            </w:pPr>
            <w:r w:rsidRPr="00AD266C">
              <w:rPr>
                <w:rFonts w:ascii="Times New Roman" w:hAnsi="Times New Roman" w:cs="Times New Roman"/>
                <w:sz w:val="24"/>
                <w:szCs w:val="24"/>
              </w:rPr>
              <w:t>Izglītības un zinātnes ministrija v.</w:t>
            </w:r>
            <w:r>
              <w:rPr>
                <w:rFonts w:ascii="Times New Roman" w:hAnsi="Times New Roman" w:cs="Times New Roman"/>
                <w:sz w:val="24"/>
                <w:szCs w:val="24"/>
              </w:rPr>
              <w:t> </w:t>
            </w:r>
            <w:r w:rsidRPr="00AD266C">
              <w:rPr>
                <w:rFonts w:ascii="Times New Roman" w:hAnsi="Times New Roman" w:cs="Times New Roman"/>
                <w:sz w:val="24"/>
                <w:szCs w:val="24"/>
              </w:rPr>
              <w:t>s.</w:t>
            </w:r>
            <w:r>
              <w:rPr>
                <w:rFonts w:ascii="Times New Roman" w:hAnsi="Times New Roman" w:cs="Times New Roman"/>
                <w:sz w:val="24"/>
                <w:szCs w:val="24"/>
              </w:rPr>
              <w:t> </w:t>
            </w:r>
            <w:r w:rsidRPr="00AD266C">
              <w:rPr>
                <w:rFonts w:ascii="Times New Roman" w:hAnsi="Times New Roman" w:cs="Times New Roman"/>
                <w:sz w:val="24"/>
                <w:szCs w:val="24"/>
              </w:rPr>
              <w:t>p.</w:t>
            </w:r>
            <w:r>
              <w:rPr>
                <w:rFonts w:ascii="Times New Roman" w:hAnsi="Times New Roman" w:cs="Times New Roman"/>
                <w:sz w:val="24"/>
                <w:szCs w:val="24"/>
              </w:rPr>
              <w:t> </w:t>
            </w:r>
            <w:r w:rsidRPr="00AD266C">
              <w:rPr>
                <w:rFonts w:ascii="Times New Roman" w:hAnsi="Times New Roman" w:cs="Times New Roman"/>
                <w:sz w:val="24"/>
                <w:szCs w:val="24"/>
              </w:rPr>
              <w:t>i.</w:t>
            </w:r>
          </w:p>
        </w:tc>
        <w:tc>
          <w:tcPr>
            <w:tcW w:w="514" w:type="dxa"/>
          </w:tcPr>
          <w:p w14:paraId="45F9F50D" w14:textId="2E3853C7" w:rsidR="00AE0C6C" w:rsidRPr="008004BA" w:rsidRDefault="00AE0C6C" w:rsidP="00AE0C6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030" w:type="dxa"/>
            <w:vAlign w:val="center"/>
          </w:tcPr>
          <w:p w14:paraId="213AC865" w14:textId="55CB6F20" w:rsidR="00AE0C6C" w:rsidRPr="00AE0C6C" w:rsidRDefault="00AE0C6C" w:rsidP="00AE0C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I</w:t>
            </w:r>
            <w:r>
              <w:rPr>
                <w:rFonts w:ascii="Times New Roman" w:hAnsi="Times New Roman" w:cs="Times New Roman"/>
                <w:sz w:val="24"/>
                <w:szCs w:val="24"/>
              </w:rPr>
              <w:t>. </w:t>
            </w:r>
            <w:r w:rsidR="00AB1E4E">
              <w:rPr>
                <w:rFonts w:ascii="Times New Roman" w:hAnsi="Times New Roman" w:cs="Times New Roman"/>
                <w:sz w:val="24"/>
                <w:szCs w:val="24"/>
              </w:rPr>
              <w:t>Juhņēviča</w:t>
            </w:r>
          </w:p>
        </w:tc>
      </w:tr>
      <w:tr w:rsidR="00AE0C6C" w:rsidRPr="00164D2F" w14:paraId="3632C67A" w14:textId="77777777" w:rsidTr="0002308A">
        <w:trPr>
          <w:cantSplit/>
        </w:trPr>
        <w:tc>
          <w:tcPr>
            <w:tcW w:w="5989" w:type="dxa"/>
          </w:tcPr>
          <w:p w14:paraId="4F873170" w14:textId="0FEF5CA3"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 xml:space="preserve">Klimata un enerģētikas ministrija </w:t>
            </w:r>
          </w:p>
        </w:tc>
        <w:tc>
          <w:tcPr>
            <w:tcW w:w="514" w:type="dxa"/>
          </w:tcPr>
          <w:p w14:paraId="1080845C" w14:textId="3FFA0CAE" w:rsidR="00AE0C6C" w:rsidRDefault="00AE0C6C" w:rsidP="00AE0C6C">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vAlign w:val="center"/>
          </w:tcPr>
          <w:p w14:paraId="2D627BC4" w14:textId="0EE0597E" w:rsidR="00AE0C6C" w:rsidRPr="00AE0C6C" w:rsidRDefault="00AE0C6C" w:rsidP="00AE0C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L</w:t>
            </w:r>
            <w:r>
              <w:rPr>
                <w:rFonts w:ascii="Times New Roman" w:hAnsi="Times New Roman" w:cs="Times New Roman"/>
                <w:sz w:val="24"/>
                <w:szCs w:val="24"/>
              </w:rPr>
              <w:t>. </w:t>
            </w:r>
            <w:r w:rsidRPr="00AE0C6C">
              <w:rPr>
                <w:rFonts w:ascii="Times New Roman" w:hAnsi="Times New Roman" w:cs="Times New Roman"/>
                <w:sz w:val="24"/>
                <w:szCs w:val="24"/>
              </w:rPr>
              <w:t>Kurevska</w:t>
            </w:r>
          </w:p>
        </w:tc>
      </w:tr>
      <w:tr w:rsidR="007B5422" w:rsidRPr="00164D2F" w14:paraId="2FFEC632" w14:textId="77777777" w:rsidTr="0002308A">
        <w:trPr>
          <w:cantSplit/>
        </w:trPr>
        <w:tc>
          <w:tcPr>
            <w:tcW w:w="5989" w:type="dxa"/>
          </w:tcPr>
          <w:p w14:paraId="38E7B1EB" w14:textId="77777777" w:rsidR="007B5422" w:rsidRPr="00AD266C" w:rsidRDefault="007B5422" w:rsidP="00AE0C6C">
            <w:pPr>
              <w:spacing w:after="0" w:line="240" w:lineRule="auto"/>
              <w:rPr>
                <w:rFonts w:ascii="Times New Roman" w:hAnsi="Times New Roman" w:cs="Times New Roman"/>
                <w:sz w:val="24"/>
                <w:szCs w:val="24"/>
              </w:rPr>
            </w:pPr>
          </w:p>
        </w:tc>
        <w:tc>
          <w:tcPr>
            <w:tcW w:w="514" w:type="dxa"/>
          </w:tcPr>
          <w:p w14:paraId="2BA15AD7" w14:textId="6A817BC2" w:rsidR="007B5422" w:rsidRDefault="007B5422" w:rsidP="00AE0C6C">
            <w:pPr>
              <w:spacing w:after="0" w:line="240" w:lineRule="auto"/>
              <w:jc w:val="center"/>
              <w:rPr>
                <w:rFonts w:ascii="Times New Roman" w:eastAsia="Times New Roman" w:hAnsi="Times New Roman" w:cs="Times New Roman"/>
                <w:sz w:val="24"/>
                <w:szCs w:val="20"/>
                <w:lang w:eastAsia="lv-LV"/>
              </w:rPr>
            </w:pPr>
          </w:p>
        </w:tc>
        <w:tc>
          <w:tcPr>
            <w:tcW w:w="3030" w:type="dxa"/>
            <w:vAlign w:val="center"/>
          </w:tcPr>
          <w:p w14:paraId="6826B51B" w14:textId="3EA1D478" w:rsidR="007B5422" w:rsidRPr="00AE0C6C" w:rsidRDefault="007B5422" w:rsidP="00AE0C6C">
            <w:pPr>
              <w:spacing w:after="0" w:line="240" w:lineRule="auto"/>
              <w:rPr>
                <w:rFonts w:ascii="Times New Roman" w:hAnsi="Times New Roman" w:cs="Times New Roman"/>
                <w:sz w:val="24"/>
                <w:szCs w:val="24"/>
              </w:rPr>
            </w:pPr>
            <w:r>
              <w:rPr>
                <w:rFonts w:ascii="Times New Roman" w:hAnsi="Times New Roman" w:cs="Times New Roman"/>
                <w:sz w:val="24"/>
                <w:szCs w:val="24"/>
              </w:rPr>
              <w:t>S. Seņkāns</w:t>
            </w:r>
          </w:p>
        </w:tc>
      </w:tr>
      <w:tr w:rsidR="00AE0C6C" w:rsidRPr="00164D2F" w14:paraId="52A3EFE7" w14:textId="77777777" w:rsidTr="0002308A">
        <w:trPr>
          <w:cantSplit/>
        </w:trPr>
        <w:tc>
          <w:tcPr>
            <w:tcW w:w="5989" w:type="dxa"/>
          </w:tcPr>
          <w:p w14:paraId="739308A0" w14:textId="6CC19694"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Kultūras ministrija</w:t>
            </w:r>
          </w:p>
        </w:tc>
        <w:tc>
          <w:tcPr>
            <w:tcW w:w="514" w:type="dxa"/>
          </w:tcPr>
          <w:p w14:paraId="6ABEDC1B" w14:textId="013A0068" w:rsidR="00AE0C6C" w:rsidRDefault="00AE0C6C" w:rsidP="00AE0C6C">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tcPr>
          <w:p w14:paraId="370EECEC" w14:textId="31562679" w:rsidR="00AE0C6C" w:rsidRPr="00AE0C6C" w:rsidRDefault="00AE0C6C" w:rsidP="00AE0C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D</w:t>
            </w:r>
            <w:r>
              <w:rPr>
                <w:rFonts w:ascii="Times New Roman" w:hAnsi="Times New Roman" w:cs="Times New Roman"/>
                <w:sz w:val="24"/>
                <w:szCs w:val="24"/>
              </w:rPr>
              <w:t>. </w:t>
            </w:r>
            <w:r w:rsidRPr="00AE0C6C">
              <w:rPr>
                <w:rFonts w:ascii="Times New Roman" w:hAnsi="Times New Roman" w:cs="Times New Roman"/>
                <w:sz w:val="24"/>
                <w:szCs w:val="24"/>
              </w:rPr>
              <w:t>Vilsone</w:t>
            </w:r>
          </w:p>
        </w:tc>
      </w:tr>
      <w:tr w:rsidR="00BD70ED" w:rsidRPr="00164D2F" w14:paraId="37419025" w14:textId="77777777" w:rsidTr="0002308A">
        <w:trPr>
          <w:cantSplit/>
        </w:trPr>
        <w:tc>
          <w:tcPr>
            <w:tcW w:w="5989" w:type="dxa"/>
          </w:tcPr>
          <w:p w14:paraId="433C2610" w14:textId="77777777" w:rsidR="00BD70ED" w:rsidRPr="00AD266C" w:rsidRDefault="00BD70ED" w:rsidP="00AE0C6C">
            <w:pPr>
              <w:spacing w:after="0" w:line="240" w:lineRule="auto"/>
              <w:rPr>
                <w:rFonts w:ascii="Times New Roman" w:hAnsi="Times New Roman" w:cs="Times New Roman"/>
                <w:sz w:val="24"/>
                <w:szCs w:val="24"/>
              </w:rPr>
            </w:pPr>
          </w:p>
        </w:tc>
        <w:tc>
          <w:tcPr>
            <w:tcW w:w="514" w:type="dxa"/>
          </w:tcPr>
          <w:p w14:paraId="758D0DA6" w14:textId="0475BF5C" w:rsidR="00BD70ED" w:rsidRDefault="00BD70ED" w:rsidP="00AE0C6C">
            <w:pPr>
              <w:spacing w:after="0" w:line="240" w:lineRule="auto"/>
              <w:jc w:val="center"/>
              <w:rPr>
                <w:rFonts w:ascii="Times New Roman" w:eastAsia="Times New Roman" w:hAnsi="Times New Roman" w:cs="Times New Roman"/>
                <w:sz w:val="24"/>
                <w:szCs w:val="20"/>
                <w:lang w:eastAsia="lv-LV"/>
              </w:rPr>
            </w:pPr>
          </w:p>
        </w:tc>
        <w:tc>
          <w:tcPr>
            <w:tcW w:w="3030" w:type="dxa"/>
          </w:tcPr>
          <w:p w14:paraId="3F519157" w14:textId="11EB2A0F" w:rsidR="00BD70ED" w:rsidRPr="00BD70ED" w:rsidRDefault="00BD70ED" w:rsidP="00AE0C6C">
            <w:pPr>
              <w:spacing w:after="0" w:line="240" w:lineRule="auto"/>
              <w:rPr>
                <w:rFonts w:ascii="Times New Roman" w:hAnsi="Times New Roman" w:cs="Times New Roman"/>
                <w:sz w:val="24"/>
                <w:szCs w:val="24"/>
              </w:rPr>
            </w:pPr>
            <w:r w:rsidRPr="00BD70ED">
              <w:rPr>
                <w:rFonts w:ascii="Times New Roman" w:hAnsi="Times New Roman" w:cs="Times New Roman"/>
                <w:color w:val="000000"/>
                <w:sz w:val="24"/>
                <w:szCs w:val="24"/>
              </w:rPr>
              <w:t>A. Rupenheite</w:t>
            </w:r>
          </w:p>
        </w:tc>
      </w:tr>
      <w:tr w:rsidR="00AE0C6C" w:rsidRPr="00164D2F" w14:paraId="2F0B5492" w14:textId="77777777" w:rsidTr="0002308A">
        <w:trPr>
          <w:cantSplit/>
        </w:trPr>
        <w:tc>
          <w:tcPr>
            <w:tcW w:w="5989" w:type="dxa"/>
          </w:tcPr>
          <w:p w14:paraId="354D1EAB" w14:textId="59BAA2E6"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Labklājības ministrija</w:t>
            </w:r>
          </w:p>
        </w:tc>
        <w:tc>
          <w:tcPr>
            <w:tcW w:w="514" w:type="dxa"/>
          </w:tcPr>
          <w:p w14:paraId="6A9E437C" w14:textId="45C26F56" w:rsidR="00AE0C6C" w:rsidRDefault="00AE0C6C" w:rsidP="00AE0C6C">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030" w:type="dxa"/>
          </w:tcPr>
          <w:p w14:paraId="548FE32F" w14:textId="3B73D7B8" w:rsidR="00AE0C6C" w:rsidRPr="00AE0C6C" w:rsidRDefault="00AE0C6C" w:rsidP="00AE0C6C">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I</w:t>
            </w:r>
            <w:r>
              <w:rPr>
                <w:rFonts w:ascii="Times New Roman" w:hAnsi="Times New Roman" w:cs="Times New Roman"/>
                <w:sz w:val="24"/>
                <w:szCs w:val="24"/>
              </w:rPr>
              <w:t>. </w:t>
            </w:r>
            <w:r w:rsidRPr="00AE0C6C">
              <w:rPr>
                <w:rFonts w:ascii="Times New Roman" w:hAnsi="Times New Roman" w:cs="Times New Roman"/>
                <w:sz w:val="24"/>
                <w:szCs w:val="24"/>
              </w:rPr>
              <w:t>Alliks</w:t>
            </w:r>
          </w:p>
        </w:tc>
      </w:tr>
      <w:tr w:rsidR="00AE0C6C" w:rsidRPr="00164D2F" w14:paraId="4E1013B0" w14:textId="77777777" w:rsidTr="0002308A">
        <w:trPr>
          <w:cantSplit/>
        </w:trPr>
        <w:tc>
          <w:tcPr>
            <w:tcW w:w="5989" w:type="dxa"/>
          </w:tcPr>
          <w:p w14:paraId="6F01992E" w14:textId="67E073E6"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Satiksmes ministrija</w:t>
            </w:r>
          </w:p>
        </w:tc>
        <w:tc>
          <w:tcPr>
            <w:tcW w:w="514" w:type="dxa"/>
          </w:tcPr>
          <w:p w14:paraId="2B5E79C4" w14:textId="414EC84D" w:rsidR="00AE0C6C" w:rsidRDefault="00AE0C6C" w:rsidP="00AE0C6C">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3030" w:type="dxa"/>
          </w:tcPr>
          <w:p w14:paraId="62721803" w14:textId="03E482A5" w:rsidR="00AE0C6C" w:rsidRPr="00AE0C6C" w:rsidRDefault="00490116" w:rsidP="00AE0C6C">
            <w:pPr>
              <w:spacing w:after="0" w:line="240" w:lineRule="auto"/>
              <w:rPr>
                <w:rFonts w:ascii="Times New Roman" w:eastAsia="Times New Roman" w:hAnsi="Times New Roman" w:cs="Times New Roman"/>
                <w:sz w:val="24"/>
                <w:szCs w:val="24"/>
                <w:lang w:eastAsia="lv-LV"/>
              </w:rPr>
            </w:pPr>
            <w:r w:rsidRPr="00842FE2">
              <w:rPr>
                <w:rFonts w:ascii="Times New Roman" w:hAnsi="Times New Roman" w:cs="Times New Roman"/>
                <w:color w:val="000000"/>
                <w:sz w:val="24"/>
                <w:szCs w:val="24"/>
              </w:rPr>
              <w:t>L. Priedīte-Kancēviča</w:t>
            </w:r>
          </w:p>
        </w:tc>
      </w:tr>
      <w:tr w:rsidR="00AE0C6C" w:rsidRPr="00164D2F" w14:paraId="50F56D7C" w14:textId="77777777" w:rsidTr="0002308A">
        <w:trPr>
          <w:cantSplit/>
        </w:trPr>
        <w:tc>
          <w:tcPr>
            <w:tcW w:w="5989" w:type="dxa"/>
          </w:tcPr>
          <w:p w14:paraId="48A7A4F8" w14:textId="1ECA7873"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Tieslietu ministrija</w:t>
            </w:r>
          </w:p>
        </w:tc>
        <w:tc>
          <w:tcPr>
            <w:tcW w:w="514" w:type="dxa"/>
          </w:tcPr>
          <w:p w14:paraId="62708832" w14:textId="0667005A" w:rsidR="00AE0C6C" w:rsidRPr="008004BA" w:rsidRDefault="00AE0C6C" w:rsidP="00AE0C6C">
            <w:pPr>
              <w:spacing w:after="0" w:line="240" w:lineRule="auto"/>
              <w:jc w:val="center"/>
              <w:rPr>
                <w:rFonts w:ascii="Times New Roman" w:eastAsia="Times New Roman" w:hAnsi="Times New Roman" w:cs="Times New Roman"/>
                <w:sz w:val="24"/>
                <w:szCs w:val="24"/>
                <w:lang w:eastAsia="lv-LV"/>
              </w:rPr>
            </w:pPr>
            <w:r w:rsidRPr="00B24DCE">
              <w:rPr>
                <w:rFonts w:ascii="Times New Roman" w:eastAsia="Times New Roman" w:hAnsi="Times New Roman" w:cs="Times New Roman"/>
                <w:sz w:val="24"/>
                <w:szCs w:val="20"/>
                <w:lang w:eastAsia="lv-LV"/>
              </w:rPr>
              <w:t>–</w:t>
            </w:r>
          </w:p>
        </w:tc>
        <w:tc>
          <w:tcPr>
            <w:tcW w:w="3030" w:type="dxa"/>
          </w:tcPr>
          <w:p w14:paraId="1225D8A8" w14:textId="0225C0A2" w:rsidR="00AE0C6C" w:rsidRPr="00AE0C6C" w:rsidRDefault="00490116" w:rsidP="00AE0C6C">
            <w:pPr>
              <w:spacing w:after="0" w:line="240" w:lineRule="auto"/>
              <w:ind w:right="274"/>
              <w:rPr>
                <w:rFonts w:ascii="Times New Roman" w:eastAsia="Times New Roman" w:hAnsi="Times New Roman" w:cs="Times New Roman"/>
                <w:sz w:val="24"/>
                <w:szCs w:val="24"/>
                <w:lang w:eastAsia="lv-LV"/>
              </w:rPr>
            </w:pPr>
            <w:r>
              <w:rPr>
                <w:rFonts w:ascii="Times New Roman" w:hAnsi="Times New Roman" w:cs="Times New Roman"/>
                <w:color w:val="1C1C1C"/>
                <w:sz w:val="24"/>
                <w:szCs w:val="24"/>
              </w:rPr>
              <w:t>A</w:t>
            </w:r>
            <w:r w:rsidR="00AE0C6C">
              <w:rPr>
                <w:rFonts w:ascii="Times New Roman" w:hAnsi="Times New Roman" w:cs="Times New Roman"/>
                <w:color w:val="1C1C1C"/>
                <w:sz w:val="24"/>
                <w:szCs w:val="24"/>
              </w:rPr>
              <w:t xml:space="preserve">. </w:t>
            </w:r>
            <w:r>
              <w:rPr>
                <w:rFonts w:ascii="Times New Roman" w:hAnsi="Times New Roman" w:cs="Times New Roman"/>
                <w:color w:val="1C1C1C"/>
                <w:sz w:val="24"/>
                <w:szCs w:val="24"/>
              </w:rPr>
              <w:t>Smiltēna</w:t>
            </w:r>
          </w:p>
        </w:tc>
      </w:tr>
      <w:tr w:rsidR="00AE0C6C" w:rsidRPr="00164D2F" w14:paraId="29A1A34D" w14:textId="77777777" w:rsidTr="0002308A">
        <w:trPr>
          <w:cantSplit/>
        </w:trPr>
        <w:tc>
          <w:tcPr>
            <w:tcW w:w="5989" w:type="dxa"/>
          </w:tcPr>
          <w:p w14:paraId="395D5321" w14:textId="5056369A"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Veselības ministrija</w:t>
            </w:r>
          </w:p>
        </w:tc>
        <w:tc>
          <w:tcPr>
            <w:tcW w:w="514" w:type="dxa"/>
          </w:tcPr>
          <w:p w14:paraId="4C4ADA2D" w14:textId="38853006" w:rsidR="00AE0C6C" w:rsidRPr="008004BA" w:rsidRDefault="00AE0C6C" w:rsidP="00AE0C6C">
            <w:pPr>
              <w:spacing w:after="0" w:line="240" w:lineRule="auto"/>
              <w:jc w:val="center"/>
              <w:rPr>
                <w:rFonts w:ascii="Times New Roman" w:eastAsia="Times New Roman" w:hAnsi="Times New Roman" w:cs="Times New Roman"/>
                <w:sz w:val="24"/>
                <w:szCs w:val="24"/>
                <w:lang w:eastAsia="lv-LV"/>
              </w:rPr>
            </w:pPr>
            <w:r w:rsidRPr="00B24DCE">
              <w:rPr>
                <w:rFonts w:ascii="Times New Roman" w:eastAsia="Times New Roman" w:hAnsi="Times New Roman" w:cs="Times New Roman"/>
                <w:sz w:val="24"/>
                <w:szCs w:val="20"/>
                <w:lang w:eastAsia="lv-LV"/>
              </w:rPr>
              <w:t>–</w:t>
            </w:r>
          </w:p>
        </w:tc>
        <w:tc>
          <w:tcPr>
            <w:tcW w:w="3030" w:type="dxa"/>
          </w:tcPr>
          <w:p w14:paraId="6EA0CB3C" w14:textId="3F47E7F2" w:rsidR="00AE0C6C" w:rsidRPr="00AE0C6C" w:rsidRDefault="00490116" w:rsidP="00AE0C6C">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A. Balode</w:t>
            </w:r>
          </w:p>
        </w:tc>
      </w:tr>
      <w:tr w:rsidR="00AE0C6C" w:rsidRPr="00164D2F" w14:paraId="5F8115B3" w14:textId="77777777" w:rsidTr="0002308A">
        <w:trPr>
          <w:cantSplit/>
        </w:trPr>
        <w:tc>
          <w:tcPr>
            <w:tcW w:w="5989" w:type="dxa"/>
          </w:tcPr>
          <w:p w14:paraId="39E86F3C" w14:textId="01624918"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E40617">
              <w:rPr>
                <w:rFonts w:ascii="Times New Roman" w:hAnsi="Times New Roman"/>
                <w:sz w:val="24"/>
                <w:szCs w:val="24"/>
                <w:lang w:eastAsia="lv-LV"/>
              </w:rPr>
              <w:t>Viedās administrācijas un reģionālās attīstības</w:t>
            </w:r>
            <w:r>
              <w:rPr>
                <w:rFonts w:ascii="Times New Roman" w:hAnsi="Times New Roman"/>
                <w:sz w:val="24"/>
                <w:szCs w:val="24"/>
                <w:lang w:eastAsia="lv-LV"/>
              </w:rPr>
              <w:t xml:space="preserve"> </w:t>
            </w:r>
            <w:r w:rsidRPr="00AD266C">
              <w:rPr>
                <w:rFonts w:ascii="Times New Roman" w:hAnsi="Times New Roman" w:cs="Times New Roman"/>
                <w:sz w:val="24"/>
                <w:szCs w:val="24"/>
              </w:rPr>
              <w:t>ministrija</w:t>
            </w:r>
          </w:p>
        </w:tc>
        <w:tc>
          <w:tcPr>
            <w:tcW w:w="514" w:type="dxa"/>
          </w:tcPr>
          <w:p w14:paraId="25002D7C" w14:textId="689019EA" w:rsidR="00AE0C6C" w:rsidRPr="008004BA" w:rsidRDefault="00AE0C6C" w:rsidP="00AE0C6C">
            <w:pPr>
              <w:spacing w:after="0" w:line="240" w:lineRule="auto"/>
              <w:jc w:val="center"/>
              <w:rPr>
                <w:rFonts w:ascii="Times New Roman" w:eastAsia="Times New Roman" w:hAnsi="Times New Roman" w:cs="Times New Roman"/>
                <w:sz w:val="24"/>
                <w:szCs w:val="24"/>
                <w:lang w:eastAsia="lv-LV"/>
              </w:rPr>
            </w:pPr>
            <w:r w:rsidRPr="00B24DCE">
              <w:rPr>
                <w:rFonts w:ascii="Times New Roman" w:eastAsia="Times New Roman" w:hAnsi="Times New Roman" w:cs="Times New Roman"/>
                <w:sz w:val="24"/>
                <w:szCs w:val="20"/>
                <w:lang w:eastAsia="lv-LV"/>
              </w:rPr>
              <w:t>–</w:t>
            </w:r>
          </w:p>
        </w:tc>
        <w:tc>
          <w:tcPr>
            <w:tcW w:w="3030" w:type="dxa"/>
            <w:vAlign w:val="center"/>
          </w:tcPr>
          <w:p w14:paraId="12DDBBFA" w14:textId="2932A633" w:rsidR="00AE0C6C" w:rsidRPr="00AE0C6C" w:rsidRDefault="00490116" w:rsidP="00AE0C6C">
            <w:pPr>
              <w:spacing w:after="0" w:line="240" w:lineRule="auto"/>
              <w:rPr>
                <w:rFonts w:ascii="Times New Roman" w:hAnsi="Times New Roman" w:cs="Times New Roman"/>
                <w:sz w:val="24"/>
                <w:szCs w:val="24"/>
              </w:rPr>
            </w:pPr>
            <w:r w:rsidRPr="00BD70ED">
              <w:rPr>
                <w:rFonts w:ascii="Times New Roman" w:hAnsi="Times New Roman" w:cs="Times New Roman"/>
                <w:color w:val="000000"/>
                <w:sz w:val="24"/>
                <w:szCs w:val="24"/>
              </w:rPr>
              <w:t>I</w:t>
            </w:r>
            <w:r>
              <w:rPr>
                <w:rFonts w:ascii="Times New Roman" w:hAnsi="Times New Roman" w:cs="Times New Roman"/>
                <w:color w:val="000000"/>
                <w:sz w:val="24"/>
                <w:szCs w:val="24"/>
              </w:rPr>
              <w:t>. </w:t>
            </w:r>
            <w:r w:rsidRPr="00BD70ED">
              <w:rPr>
                <w:rFonts w:ascii="Times New Roman" w:hAnsi="Times New Roman" w:cs="Times New Roman"/>
                <w:color w:val="000000"/>
                <w:sz w:val="24"/>
                <w:szCs w:val="24"/>
              </w:rPr>
              <w:t>Oša</w:t>
            </w:r>
          </w:p>
        </w:tc>
      </w:tr>
      <w:tr w:rsidR="00BD70ED" w:rsidRPr="00164D2F" w14:paraId="1EA34A49" w14:textId="77777777" w:rsidTr="0002308A">
        <w:trPr>
          <w:cantSplit/>
        </w:trPr>
        <w:tc>
          <w:tcPr>
            <w:tcW w:w="5989" w:type="dxa"/>
          </w:tcPr>
          <w:p w14:paraId="001C9255" w14:textId="77777777" w:rsidR="00BD70ED" w:rsidRPr="00E40617" w:rsidRDefault="00BD70ED" w:rsidP="00AE0C6C">
            <w:pPr>
              <w:spacing w:after="0" w:line="240" w:lineRule="auto"/>
              <w:rPr>
                <w:rFonts w:ascii="Times New Roman" w:hAnsi="Times New Roman"/>
                <w:sz w:val="24"/>
                <w:szCs w:val="24"/>
                <w:lang w:eastAsia="lv-LV"/>
              </w:rPr>
            </w:pPr>
          </w:p>
        </w:tc>
        <w:tc>
          <w:tcPr>
            <w:tcW w:w="514" w:type="dxa"/>
          </w:tcPr>
          <w:p w14:paraId="632671BC" w14:textId="4142FC1B" w:rsidR="00BD70ED" w:rsidRPr="00B24DCE" w:rsidRDefault="00BD70ED" w:rsidP="00AE0C6C">
            <w:pPr>
              <w:spacing w:after="0" w:line="240" w:lineRule="auto"/>
              <w:jc w:val="center"/>
              <w:rPr>
                <w:rFonts w:ascii="Times New Roman" w:eastAsia="Times New Roman" w:hAnsi="Times New Roman" w:cs="Times New Roman"/>
                <w:sz w:val="24"/>
                <w:szCs w:val="20"/>
                <w:lang w:eastAsia="lv-LV"/>
              </w:rPr>
            </w:pPr>
          </w:p>
        </w:tc>
        <w:tc>
          <w:tcPr>
            <w:tcW w:w="3030" w:type="dxa"/>
            <w:vAlign w:val="center"/>
          </w:tcPr>
          <w:p w14:paraId="54E6359A" w14:textId="3CD9519C" w:rsidR="00BD70ED" w:rsidRPr="00BD70ED" w:rsidRDefault="00490116" w:rsidP="00AE0C6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 Vilkaste</w:t>
            </w:r>
          </w:p>
        </w:tc>
      </w:tr>
      <w:tr w:rsidR="00AE0C6C" w:rsidRPr="00164D2F" w14:paraId="4C061FDA" w14:textId="77777777" w:rsidTr="0002308A">
        <w:trPr>
          <w:cantSplit/>
        </w:trPr>
        <w:tc>
          <w:tcPr>
            <w:tcW w:w="5989" w:type="dxa"/>
          </w:tcPr>
          <w:p w14:paraId="3B4207E7" w14:textId="18D388C0" w:rsidR="00AE0C6C" w:rsidRPr="00AD266C" w:rsidRDefault="00AE0C6C" w:rsidP="00AE0C6C">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Zemkopības ministrija</w:t>
            </w:r>
          </w:p>
        </w:tc>
        <w:tc>
          <w:tcPr>
            <w:tcW w:w="514" w:type="dxa"/>
          </w:tcPr>
          <w:p w14:paraId="6F360EBE" w14:textId="755E698C" w:rsidR="00AE0C6C" w:rsidRPr="008004BA" w:rsidRDefault="00616EF1" w:rsidP="00AE0C6C">
            <w:pPr>
              <w:spacing w:after="0" w:line="240" w:lineRule="auto"/>
              <w:jc w:val="center"/>
              <w:rPr>
                <w:rFonts w:ascii="Times New Roman" w:eastAsia="Times New Roman" w:hAnsi="Times New Roman" w:cs="Times New Roman"/>
                <w:sz w:val="24"/>
                <w:szCs w:val="24"/>
                <w:lang w:eastAsia="lv-LV"/>
              </w:rPr>
            </w:pPr>
            <w:r w:rsidRPr="00B24DCE">
              <w:rPr>
                <w:rFonts w:ascii="Times New Roman" w:eastAsia="Times New Roman" w:hAnsi="Times New Roman" w:cs="Times New Roman"/>
                <w:sz w:val="24"/>
                <w:szCs w:val="20"/>
                <w:lang w:eastAsia="lv-LV"/>
              </w:rPr>
              <w:t>–</w:t>
            </w:r>
          </w:p>
        </w:tc>
        <w:tc>
          <w:tcPr>
            <w:tcW w:w="3030" w:type="dxa"/>
          </w:tcPr>
          <w:p w14:paraId="07E08976" w14:textId="76B93C00" w:rsidR="00AE0C6C" w:rsidRPr="00AE0C6C" w:rsidRDefault="00AB1E4E" w:rsidP="00AE0C6C">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Ģ</w:t>
            </w:r>
            <w:r w:rsidR="00AE0C6C">
              <w:rPr>
                <w:rFonts w:ascii="Times New Roman" w:hAnsi="Times New Roman" w:cs="Times New Roman"/>
                <w:sz w:val="24"/>
                <w:szCs w:val="24"/>
              </w:rPr>
              <w:t>. </w:t>
            </w:r>
            <w:r w:rsidR="00AE0C6C" w:rsidRPr="00AE0C6C">
              <w:rPr>
                <w:rFonts w:ascii="Times New Roman" w:hAnsi="Times New Roman" w:cs="Times New Roman"/>
                <w:sz w:val="24"/>
                <w:szCs w:val="24"/>
              </w:rPr>
              <w:t>K</w:t>
            </w:r>
            <w:r>
              <w:rPr>
                <w:rFonts w:ascii="Times New Roman" w:hAnsi="Times New Roman" w:cs="Times New Roman"/>
                <w:sz w:val="24"/>
                <w:szCs w:val="24"/>
              </w:rPr>
              <w:t>rūmiņš</w:t>
            </w:r>
          </w:p>
        </w:tc>
      </w:tr>
      <w:tr w:rsidR="007B5422" w:rsidRPr="00164D2F" w14:paraId="0D734FFB" w14:textId="77777777" w:rsidTr="0002308A">
        <w:trPr>
          <w:cantSplit/>
        </w:trPr>
        <w:tc>
          <w:tcPr>
            <w:tcW w:w="5989" w:type="dxa"/>
          </w:tcPr>
          <w:p w14:paraId="2D1E0928" w14:textId="17BAE602" w:rsidR="007B5422" w:rsidRPr="00AD266C" w:rsidRDefault="00490116" w:rsidP="00AE0C6C">
            <w:pPr>
              <w:spacing w:after="0" w:line="240" w:lineRule="auto"/>
              <w:rPr>
                <w:rFonts w:ascii="Times New Roman" w:hAnsi="Times New Roman" w:cs="Times New Roman"/>
                <w:sz w:val="24"/>
                <w:szCs w:val="24"/>
              </w:rPr>
            </w:pPr>
            <w:r>
              <w:rPr>
                <w:rFonts w:ascii="Times New Roman" w:hAnsi="Times New Roman" w:cs="Times New Roman"/>
                <w:sz w:val="24"/>
                <w:szCs w:val="24"/>
              </w:rPr>
              <w:t>Ministru prezidentes birojs</w:t>
            </w:r>
          </w:p>
        </w:tc>
        <w:tc>
          <w:tcPr>
            <w:tcW w:w="514" w:type="dxa"/>
          </w:tcPr>
          <w:p w14:paraId="74520730" w14:textId="13D7C64F" w:rsidR="007B5422" w:rsidRPr="00B24DCE" w:rsidRDefault="00490116" w:rsidP="00AE0C6C">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3030" w:type="dxa"/>
          </w:tcPr>
          <w:p w14:paraId="09EABD78" w14:textId="05FD344D" w:rsidR="007B5422" w:rsidRDefault="00490116" w:rsidP="00AE0C6C">
            <w:pPr>
              <w:spacing w:after="0" w:line="240" w:lineRule="auto"/>
              <w:rPr>
                <w:rFonts w:ascii="Times New Roman" w:hAnsi="Times New Roman" w:cs="Times New Roman"/>
                <w:sz w:val="24"/>
                <w:szCs w:val="24"/>
              </w:rPr>
            </w:pPr>
            <w:r>
              <w:rPr>
                <w:rFonts w:ascii="Times New Roman" w:hAnsi="Times New Roman" w:cs="Times New Roman"/>
                <w:sz w:val="24"/>
                <w:szCs w:val="24"/>
              </w:rPr>
              <w:t>K. Ploka</w:t>
            </w:r>
          </w:p>
        </w:tc>
      </w:tr>
      <w:tr w:rsidR="009F017D" w:rsidRPr="00164D2F" w14:paraId="3B6A080A" w14:textId="77777777" w:rsidTr="0002308A">
        <w:trPr>
          <w:cantSplit/>
        </w:trPr>
        <w:tc>
          <w:tcPr>
            <w:tcW w:w="5989" w:type="dxa"/>
          </w:tcPr>
          <w:p w14:paraId="5310B061" w14:textId="77777777" w:rsidR="009F017D" w:rsidRPr="008004BA" w:rsidRDefault="009F017D" w:rsidP="008004BA">
            <w:pPr>
              <w:spacing w:after="0" w:line="240" w:lineRule="auto"/>
              <w:rPr>
                <w:rFonts w:ascii="Times New Roman" w:eastAsia="Times New Roman" w:hAnsi="Times New Roman" w:cs="Times New Roman"/>
                <w:sz w:val="24"/>
                <w:szCs w:val="24"/>
                <w:lang w:eastAsia="lv-LV"/>
              </w:rPr>
            </w:pPr>
          </w:p>
        </w:tc>
        <w:tc>
          <w:tcPr>
            <w:tcW w:w="514" w:type="dxa"/>
          </w:tcPr>
          <w:p w14:paraId="424B61D7" w14:textId="0A09EFAF" w:rsidR="009F017D" w:rsidRPr="008004BA" w:rsidRDefault="009F017D" w:rsidP="008004BA">
            <w:pPr>
              <w:spacing w:after="0" w:line="240" w:lineRule="auto"/>
              <w:jc w:val="center"/>
              <w:rPr>
                <w:rFonts w:ascii="Times New Roman" w:eastAsia="Times New Roman" w:hAnsi="Times New Roman" w:cs="Times New Roman"/>
                <w:sz w:val="24"/>
                <w:szCs w:val="24"/>
                <w:lang w:eastAsia="lv-LV"/>
              </w:rPr>
            </w:pPr>
          </w:p>
        </w:tc>
        <w:tc>
          <w:tcPr>
            <w:tcW w:w="3030" w:type="dxa"/>
          </w:tcPr>
          <w:p w14:paraId="60F53E75" w14:textId="4B860439" w:rsidR="009F017D" w:rsidRPr="00AE0C6C" w:rsidRDefault="00490116"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Skrodele</w:t>
            </w:r>
          </w:p>
        </w:tc>
      </w:tr>
      <w:tr w:rsidR="00490116" w:rsidRPr="00164D2F" w14:paraId="5C9DC84E" w14:textId="77777777" w:rsidTr="0002308A">
        <w:trPr>
          <w:cantSplit/>
        </w:trPr>
        <w:tc>
          <w:tcPr>
            <w:tcW w:w="5989" w:type="dxa"/>
          </w:tcPr>
          <w:p w14:paraId="17A4B9B9" w14:textId="77777777" w:rsidR="00490116" w:rsidRPr="008004BA" w:rsidRDefault="00490116" w:rsidP="00490116">
            <w:pPr>
              <w:spacing w:after="0" w:line="240" w:lineRule="auto"/>
              <w:rPr>
                <w:rFonts w:ascii="Times New Roman" w:eastAsia="Times New Roman" w:hAnsi="Times New Roman" w:cs="Times New Roman"/>
                <w:sz w:val="24"/>
                <w:szCs w:val="24"/>
                <w:lang w:eastAsia="lv-LV"/>
              </w:rPr>
            </w:pPr>
          </w:p>
        </w:tc>
        <w:tc>
          <w:tcPr>
            <w:tcW w:w="514" w:type="dxa"/>
          </w:tcPr>
          <w:p w14:paraId="2575BA56" w14:textId="3A3CB290" w:rsidR="00490116" w:rsidRPr="00B24DCE" w:rsidRDefault="00490116" w:rsidP="00490116">
            <w:pPr>
              <w:spacing w:after="0" w:line="240" w:lineRule="auto"/>
              <w:jc w:val="center"/>
              <w:rPr>
                <w:rFonts w:ascii="Times New Roman" w:eastAsia="Times New Roman" w:hAnsi="Times New Roman" w:cs="Times New Roman"/>
                <w:sz w:val="24"/>
                <w:szCs w:val="20"/>
                <w:lang w:eastAsia="lv-LV"/>
              </w:rPr>
            </w:pPr>
          </w:p>
        </w:tc>
        <w:tc>
          <w:tcPr>
            <w:tcW w:w="3030" w:type="dxa"/>
          </w:tcPr>
          <w:p w14:paraId="307A3DB3" w14:textId="43E70195" w:rsidR="00490116" w:rsidRDefault="00490116" w:rsidP="0049011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E. Pukinsks</w:t>
            </w:r>
          </w:p>
        </w:tc>
      </w:tr>
      <w:tr w:rsidR="00490116" w:rsidRPr="00164D2F" w14:paraId="5786F9B8" w14:textId="77777777" w:rsidTr="0002308A">
        <w:trPr>
          <w:cantSplit/>
        </w:trPr>
        <w:tc>
          <w:tcPr>
            <w:tcW w:w="5989" w:type="dxa"/>
          </w:tcPr>
          <w:p w14:paraId="22FB4776" w14:textId="77777777" w:rsidR="00490116" w:rsidRPr="008004BA" w:rsidRDefault="00490116" w:rsidP="00490116">
            <w:pPr>
              <w:spacing w:after="0" w:line="240" w:lineRule="auto"/>
              <w:rPr>
                <w:rFonts w:ascii="Times New Roman" w:eastAsia="Times New Roman" w:hAnsi="Times New Roman" w:cs="Times New Roman"/>
                <w:sz w:val="24"/>
                <w:szCs w:val="24"/>
                <w:lang w:eastAsia="lv-LV"/>
              </w:rPr>
            </w:pPr>
          </w:p>
        </w:tc>
        <w:tc>
          <w:tcPr>
            <w:tcW w:w="514" w:type="dxa"/>
          </w:tcPr>
          <w:p w14:paraId="1CF130F1" w14:textId="459B1BAC" w:rsidR="00490116" w:rsidRPr="00B24DCE" w:rsidRDefault="00490116" w:rsidP="00490116">
            <w:pPr>
              <w:spacing w:after="0" w:line="240" w:lineRule="auto"/>
              <w:jc w:val="center"/>
              <w:rPr>
                <w:rFonts w:ascii="Times New Roman" w:eastAsia="Times New Roman" w:hAnsi="Times New Roman" w:cs="Times New Roman"/>
                <w:sz w:val="24"/>
                <w:szCs w:val="20"/>
                <w:lang w:eastAsia="lv-LV"/>
              </w:rPr>
            </w:pPr>
          </w:p>
        </w:tc>
        <w:tc>
          <w:tcPr>
            <w:tcW w:w="3030" w:type="dxa"/>
          </w:tcPr>
          <w:p w14:paraId="6BEF546E" w14:textId="4521BFE4" w:rsidR="00490116" w:rsidRDefault="00490116" w:rsidP="00490116">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I. Dālderis</w:t>
            </w:r>
          </w:p>
        </w:tc>
      </w:tr>
      <w:tr w:rsidR="00490116" w:rsidRPr="00164D2F" w14:paraId="75037290" w14:textId="77777777" w:rsidTr="0002308A">
        <w:trPr>
          <w:cantSplit/>
        </w:trPr>
        <w:tc>
          <w:tcPr>
            <w:tcW w:w="5989" w:type="dxa"/>
          </w:tcPr>
          <w:p w14:paraId="6AF2330B" w14:textId="211C0C22" w:rsidR="00490116" w:rsidRPr="008004BA" w:rsidRDefault="009C28E5" w:rsidP="0049011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Valsts Kanceleja</w:t>
            </w:r>
          </w:p>
        </w:tc>
        <w:tc>
          <w:tcPr>
            <w:tcW w:w="514" w:type="dxa"/>
          </w:tcPr>
          <w:p w14:paraId="689D23C1" w14:textId="204EE5F1" w:rsidR="00490116" w:rsidRPr="00B24DCE" w:rsidRDefault="00490116" w:rsidP="00490116">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3030" w:type="dxa"/>
          </w:tcPr>
          <w:p w14:paraId="6F719F91" w14:textId="392183A9" w:rsidR="00490116" w:rsidRDefault="00490116" w:rsidP="00490116">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R. Kronbergs</w:t>
            </w:r>
          </w:p>
        </w:tc>
      </w:tr>
      <w:tr w:rsidR="00490116" w:rsidRPr="00164D2F" w14:paraId="4AC0ECED" w14:textId="77777777" w:rsidTr="0002308A">
        <w:trPr>
          <w:cantSplit/>
        </w:trPr>
        <w:tc>
          <w:tcPr>
            <w:tcW w:w="5989" w:type="dxa"/>
          </w:tcPr>
          <w:p w14:paraId="278A29A5" w14:textId="77777777" w:rsidR="00490116" w:rsidRPr="008004BA" w:rsidRDefault="00490116" w:rsidP="00490116">
            <w:pPr>
              <w:spacing w:after="0" w:line="240" w:lineRule="auto"/>
              <w:rPr>
                <w:rFonts w:ascii="Times New Roman" w:eastAsia="Times New Roman" w:hAnsi="Times New Roman" w:cs="Times New Roman"/>
                <w:sz w:val="24"/>
                <w:szCs w:val="24"/>
                <w:lang w:eastAsia="lv-LV"/>
              </w:rPr>
            </w:pPr>
          </w:p>
        </w:tc>
        <w:tc>
          <w:tcPr>
            <w:tcW w:w="514" w:type="dxa"/>
          </w:tcPr>
          <w:p w14:paraId="7A6C6D2A" w14:textId="5A65AF7B" w:rsidR="00490116" w:rsidRPr="00B24DCE" w:rsidRDefault="00490116" w:rsidP="00490116">
            <w:pPr>
              <w:spacing w:after="0" w:line="240" w:lineRule="auto"/>
              <w:jc w:val="center"/>
              <w:rPr>
                <w:rFonts w:ascii="Times New Roman" w:eastAsia="Times New Roman" w:hAnsi="Times New Roman" w:cs="Times New Roman"/>
                <w:sz w:val="24"/>
                <w:szCs w:val="20"/>
                <w:lang w:eastAsia="lv-LV"/>
              </w:rPr>
            </w:pPr>
          </w:p>
        </w:tc>
        <w:tc>
          <w:tcPr>
            <w:tcW w:w="3030" w:type="dxa"/>
          </w:tcPr>
          <w:p w14:paraId="2CA4D660" w14:textId="6861B6B5" w:rsidR="00490116" w:rsidRDefault="00490116" w:rsidP="00490116">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I. A. Ekolna</w:t>
            </w:r>
          </w:p>
        </w:tc>
      </w:tr>
      <w:tr w:rsidR="00490116" w:rsidRPr="00164D2F" w14:paraId="52B6A265" w14:textId="77777777" w:rsidTr="0002308A">
        <w:trPr>
          <w:cantSplit/>
        </w:trPr>
        <w:tc>
          <w:tcPr>
            <w:tcW w:w="5989" w:type="dxa"/>
          </w:tcPr>
          <w:p w14:paraId="167E35BD" w14:textId="77777777" w:rsidR="00490116" w:rsidRPr="008004BA" w:rsidRDefault="00490116" w:rsidP="00490116">
            <w:pPr>
              <w:spacing w:after="0" w:line="240" w:lineRule="auto"/>
              <w:rPr>
                <w:rFonts w:ascii="Times New Roman" w:eastAsia="Times New Roman" w:hAnsi="Times New Roman" w:cs="Times New Roman"/>
                <w:sz w:val="24"/>
                <w:szCs w:val="24"/>
                <w:lang w:eastAsia="lv-LV"/>
              </w:rPr>
            </w:pPr>
          </w:p>
        </w:tc>
        <w:tc>
          <w:tcPr>
            <w:tcW w:w="514" w:type="dxa"/>
          </w:tcPr>
          <w:p w14:paraId="02E05214" w14:textId="77777777" w:rsidR="00490116" w:rsidRPr="00B24DCE" w:rsidRDefault="00490116" w:rsidP="00490116">
            <w:pPr>
              <w:spacing w:after="0" w:line="240" w:lineRule="auto"/>
              <w:jc w:val="center"/>
              <w:rPr>
                <w:rFonts w:ascii="Times New Roman" w:eastAsia="Times New Roman" w:hAnsi="Times New Roman" w:cs="Times New Roman"/>
                <w:sz w:val="24"/>
                <w:szCs w:val="20"/>
                <w:lang w:eastAsia="lv-LV"/>
              </w:rPr>
            </w:pPr>
          </w:p>
        </w:tc>
        <w:tc>
          <w:tcPr>
            <w:tcW w:w="3030" w:type="dxa"/>
          </w:tcPr>
          <w:p w14:paraId="72B98881" w14:textId="77777777" w:rsidR="00490116" w:rsidRDefault="00490116" w:rsidP="00490116">
            <w:pPr>
              <w:spacing w:after="0" w:line="240" w:lineRule="auto"/>
              <w:rPr>
                <w:rFonts w:ascii="Times New Roman" w:eastAsia="Times New Roman" w:hAnsi="Times New Roman" w:cs="Times New Roman"/>
                <w:sz w:val="24"/>
                <w:szCs w:val="20"/>
                <w:lang w:eastAsia="lv-LV"/>
              </w:rPr>
            </w:pPr>
          </w:p>
        </w:tc>
      </w:tr>
      <w:tr w:rsidR="00490116" w:rsidRPr="001D03BA" w14:paraId="66985BE2" w14:textId="77777777" w:rsidTr="0002308A">
        <w:trPr>
          <w:cantSplit/>
        </w:trPr>
        <w:tc>
          <w:tcPr>
            <w:tcW w:w="5989" w:type="dxa"/>
            <w:hideMark/>
          </w:tcPr>
          <w:p w14:paraId="53FA4133" w14:textId="77777777" w:rsidR="00490116" w:rsidRPr="001D03BA" w:rsidRDefault="00490116" w:rsidP="00490116">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lastRenderedPageBreak/>
              <w:t>Protokolē</w:t>
            </w:r>
          </w:p>
        </w:tc>
        <w:tc>
          <w:tcPr>
            <w:tcW w:w="514" w:type="dxa"/>
          </w:tcPr>
          <w:p w14:paraId="42A41F56" w14:textId="391DA52A" w:rsidR="00490116" w:rsidRPr="00014B75" w:rsidRDefault="00490116" w:rsidP="00490116">
            <w:pPr>
              <w:spacing w:after="0" w:line="240" w:lineRule="auto"/>
              <w:jc w:val="center"/>
              <w:rPr>
                <w:rFonts w:ascii="Times New Roman" w:eastAsia="Times New Roman" w:hAnsi="Times New Roman" w:cs="Times New Roman"/>
                <w:sz w:val="24"/>
                <w:szCs w:val="20"/>
                <w:lang w:eastAsia="lv-LV"/>
              </w:rPr>
            </w:pPr>
          </w:p>
        </w:tc>
        <w:tc>
          <w:tcPr>
            <w:tcW w:w="3030" w:type="dxa"/>
          </w:tcPr>
          <w:p w14:paraId="2D530FF8" w14:textId="47CA5B4E" w:rsidR="00490116" w:rsidRPr="00014B75" w:rsidRDefault="00490116" w:rsidP="00490116">
            <w:pPr>
              <w:spacing w:after="0" w:line="240" w:lineRule="auto"/>
              <w:rPr>
                <w:rFonts w:ascii="Times New Roman" w:eastAsia="Times New Roman" w:hAnsi="Times New Roman" w:cs="Times New Roman"/>
                <w:sz w:val="24"/>
                <w:szCs w:val="20"/>
                <w:lang w:eastAsia="lv-LV"/>
              </w:rPr>
            </w:pPr>
          </w:p>
        </w:tc>
      </w:tr>
      <w:tr w:rsidR="00490116" w:rsidRPr="001D03BA" w14:paraId="1F37DC9D" w14:textId="77777777" w:rsidTr="0002308A">
        <w:trPr>
          <w:cantSplit/>
        </w:trPr>
        <w:tc>
          <w:tcPr>
            <w:tcW w:w="5989" w:type="dxa"/>
            <w:hideMark/>
          </w:tcPr>
          <w:p w14:paraId="7E09CF2E" w14:textId="7EBF240A" w:rsidR="00490116" w:rsidRPr="001D03BA" w:rsidRDefault="00490116" w:rsidP="0049011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14" w:type="dxa"/>
          </w:tcPr>
          <w:p w14:paraId="595E0EFF" w14:textId="2A333935" w:rsidR="00490116" w:rsidRPr="001D03BA" w:rsidRDefault="00490116" w:rsidP="00490116">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3030" w:type="dxa"/>
            <w:hideMark/>
          </w:tcPr>
          <w:p w14:paraId="08722D13" w14:textId="31DE4AAA" w:rsidR="00490116" w:rsidRPr="00A053F8" w:rsidRDefault="00490116" w:rsidP="00490116">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 Milenberga</w:t>
            </w:r>
          </w:p>
        </w:tc>
      </w:tr>
      <w:tr w:rsidR="00490116" w:rsidRPr="001D03BA" w14:paraId="28BB99E4" w14:textId="77777777" w:rsidTr="0002308A">
        <w:trPr>
          <w:cantSplit/>
        </w:trPr>
        <w:tc>
          <w:tcPr>
            <w:tcW w:w="5989" w:type="dxa"/>
          </w:tcPr>
          <w:p w14:paraId="1BF2F25B" w14:textId="77777777" w:rsidR="00490116" w:rsidRPr="001D03BA" w:rsidRDefault="00490116" w:rsidP="00490116">
            <w:pPr>
              <w:spacing w:after="0" w:line="240" w:lineRule="auto"/>
              <w:rPr>
                <w:rFonts w:ascii="Times New Roman" w:eastAsia="Times New Roman" w:hAnsi="Times New Roman" w:cs="Times New Roman"/>
                <w:sz w:val="24"/>
                <w:szCs w:val="20"/>
                <w:lang w:eastAsia="lv-LV"/>
              </w:rPr>
            </w:pPr>
          </w:p>
        </w:tc>
        <w:tc>
          <w:tcPr>
            <w:tcW w:w="514" w:type="dxa"/>
          </w:tcPr>
          <w:p w14:paraId="5248536A" w14:textId="77777777" w:rsidR="00490116" w:rsidRPr="001D03BA" w:rsidRDefault="00490116" w:rsidP="00490116">
            <w:pPr>
              <w:spacing w:after="0" w:line="240" w:lineRule="auto"/>
              <w:jc w:val="center"/>
              <w:rPr>
                <w:rFonts w:ascii="Times New Roman" w:eastAsia="Times New Roman" w:hAnsi="Times New Roman" w:cs="Times New Roman"/>
                <w:sz w:val="24"/>
                <w:szCs w:val="20"/>
                <w:lang w:eastAsia="lv-LV"/>
              </w:rPr>
            </w:pPr>
          </w:p>
        </w:tc>
        <w:tc>
          <w:tcPr>
            <w:tcW w:w="3030" w:type="dxa"/>
          </w:tcPr>
          <w:p w14:paraId="3BB4F8DA" w14:textId="77777777" w:rsidR="00490116" w:rsidRPr="001D03BA" w:rsidRDefault="00490116" w:rsidP="00490116">
            <w:pPr>
              <w:spacing w:after="0" w:line="240" w:lineRule="auto"/>
              <w:rPr>
                <w:rFonts w:ascii="Times New Roman" w:eastAsia="Times New Roman" w:hAnsi="Times New Roman" w:cs="Times New Roman"/>
                <w:sz w:val="24"/>
                <w:szCs w:val="20"/>
                <w:lang w:eastAsia="lv-LV"/>
              </w:rPr>
            </w:pPr>
          </w:p>
        </w:tc>
      </w:tr>
      <w:tr w:rsidR="00490116" w:rsidRPr="001D03BA" w14:paraId="14FFD816" w14:textId="77777777" w:rsidTr="0002308A">
        <w:trPr>
          <w:cantSplit/>
        </w:trPr>
        <w:tc>
          <w:tcPr>
            <w:tcW w:w="5989" w:type="dxa"/>
            <w:hideMark/>
          </w:tcPr>
          <w:p w14:paraId="42BFF7C1" w14:textId="45BD28CB" w:rsidR="00490116" w:rsidRPr="001D03BA" w:rsidRDefault="00490116" w:rsidP="0049011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9:00</w:t>
            </w:r>
          </w:p>
        </w:tc>
        <w:tc>
          <w:tcPr>
            <w:tcW w:w="514" w:type="dxa"/>
          </w:tcPr>
          <w:p w14:paraId="59906CA5" w14:textId="77777777" w:rsidR="00490116" w:rsidRPr="001D03BA" w:rsidRDefault="00490116" w:rsidP="00490116">
            <w:pPr>
              <w:spacing w:after="0" w:line="240" w:lineRule="auto"/>
              <w:jc w:val="center"/>
              <w:rPr>
                <w:rFonts w:ascii="Times New Roman" w:eastAsia="Times New Roman" w:hAnsi="Times New Roman" w:cs="Times New Roman"/>
                <w:sz w:val="24"/>
                <w:szCs w:val="20"/>
                <w:lang w:eastAsia="lv-LV"/>
              </w:rPr>
            </w:pPr>
          </w:p>
        </w:tc>
        <w:tc>
          <w:tcPr>
            <w:tcW w:w="3030" w:type="dxa"/>
          </w:tcPr>
          <w:p w14:paraId="14A4E55D" w14:textId="4AEB21A0" w:rsidR="00490116" w:rsidRPr="001D03BA" w:rsidRDefault="00490116" w:rsidP="00490116">
            <w:pPr>
              <w:spacing w:after="0" w:line="240" w:lineRule="auto"/>
              <w:rPr>
                <w:rFonts w:ascii="Times New Roman" w:eastAsia="Times New Roman" w:hAnsi="Times New Roman" w:cs="Times New Roman"/>
                <w:sz w:val="24"/>
                <w:szCs w:val="20"/>
                <w:lang w:eastAsia="lv-LV"/>
              </w:rPr>
            </w:pPr>
          </w:p>
        </w:tc>
      </w:tr>
    </w:tbl>
    <w:p w14:paraId="505D18E9" w14:textId="234EBEB0" w:rsidR="008822D8" w:rsidRDefault="008822D8"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067DF0FF" w14:textId="77777777" w:rsidR="00135C1C" w:rsidRPr="00EB6D37" w:rsidRDefault="00135C1C"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4C3D199C" w14:textId="3DDC450C"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r w:rsidRPr="00EB6D37">
        <w:rPr>
          <w:rFonts w:ascii="Times New Roman" w:hAnsi="Times New Roman"/>
          <w:b/>
          <w:bCs/>
          <w:sz w:val="28"/>
          <w:szCs w:val="28"/>
        </w:rPr>
        <w:t>1. §</w:t>
      </w:r>
    </w:p>
    <w:p w14:paraId="26F34804" w14:textId="77777777"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p>
    <w:p w14:paraId="48BDD282" w14:textId="77777777" w:rsidR="00BD70ED" w:rsidRPr="00BD70ED" w:rsidRDefault="00BD70ED" w:rsidP="00BD70ED">
      <w:pPr>
        <w:jc w:val="center"/>
        <w:rPr>
          <w:rFonts w:ascii="Times New Roman" w:eastAsia="Times New Roman" w:hAnsi="Times New Roman"/>
          <w:b/>
          <w:bCs/>
          <w:sz w:val="28"/>
          <w:szCs w:val="28"/>
        </w:rPr>
      </w:pPr>
      <w:r w:rsidRPr="00BD70ED">
        <w:rPr>
          <w:rFonts w:ascii="Times New Roman" w:eastAsia="Times New Roman" w:hAnsi="Times New Roman"/>
          <w:b/>
          <w:bCs/>
          <w:sz w:val="28"/>
          <w:szCs w:val="28"/>
        </w:rPr>
        <w:t>Par pasākumu īstenošanas progresu administratīvā sloga mazināšanai nekustamo īpašumu attīstībā:</w:t>
      </w:r>
    </w:p>
    <w:p w14:paraId="543752B9" w14:textId="6743933A" w:rsidR="00CE297F" w:rsidRPr="00BD70ED" w:rsidRDefault="00CE297F" w:rsidP="00CE297F">
      <w:pPr>
        <w:pStyle w:val="ListParagraph"/>
        <w:numPr>
          <w:ilvl w:val="0"/>
          <w:numId w:val="44"/>
        </w:numPr>
        <w:spacing w:after="160" w:line="259" w:lineRule="auto"/>
        <w:contextualSpacing/>
        <w:jc w:val="center"/>
        <w:rPr>
          <w:rFonts w:ascii="Times New Roman" w:eastAsia="Times New Roman" w:hAnsi="Times New Roman"/>
          <w:b/>
          <w:bCs/>
          <w:sz w:val="28"/>
          <w:szCs w:val="28"/>
        </w:rPr>
      </w:pPr>
      <w:r w:rsidRPr="00BD70ED">
        <w:rPr>
          <w:rFonts w:ascii="Times New Roman" w:eastAsia="Times New Roman" w:hAnsi="Times New Roman"/>
          <w:b/>
          <w:bCs/>
          <w:sz w:val="28"/>
          <w:szCs w:val="28"/>
        </w:rPr>
        <w:t xml:space="preserve">Grozījumi likumā </w:t>
      </w:r>
      <w:r w:rsidR="002B5EE7">
        <w:rPr>
          <w:rFonts w:ascii="Times New Roman" w:eastAsia="Times New Roman" w:hAnsi="Times New Roman"/>
          <w:b/>
          <w:bCs/>
          <w:sz w:val="28"/>
          <w:szCs w:val="28"/>
        </w:rPr>
        <w:t>“</w:t>
      </w:r>
      <w:r w:rsidRPr="00BD70ED">
        <w:rPr>
          <w:rFonts w:ascii="Times New Roman" w:eastAsia="Times New Roman" w:hAnsi="Times New Roman"/>
          <w:b/>
          <w:bCs/>
          <w:sz w:val="28"/>
          <w:szCs w:val="28"/>
        </w:rPr>
        <w:t>Par ietekmes uz vidi novērtējumu</w:t>
      </w:r>
      <w:r w:rsidR="002B5EE7">
        <w:rPr>
          <w:rFonts w:ascii="Times New Roman" w:eastAsia="Times New Roman" w:hAnsi="Times New Roman"/>
          <w:b/>
          <w:bCs/>
          <w:sz w:val="28"/>
          <w:szCs w:val="28"/>
        </w:rPr>
        <w:t>”</w:t>
      </w:r>
    </w:p>
    <w:p w14:paraId="3541B0F9" w14:textId="4C38C43F" w:rsidR="00BD70ED" w:rsidRPr="00BD70ED" w:rsidRDefault="00BD70ED" w:rsidP="00BD70ED">
      <w:pPr>
        <w:pStyle w:val="ListParagraph"/>
        <w:numPr>
          <w:ilvl w:val="0"/>
          <w:numId w:val="44"/>
        </w:numPr>
        <w:spacing w:after="160" w:line="259" w:lineRule="auto"/>
        <w:contextualSpacing/>
        <w:jc w:val="center"/>
        <w:rPr>
          <w:rFonts w:ascii="Times New Roman" w:eastAsia="Times New Roman" w:hAnsi="Times New Roman"/>
          <w:b/>
          <w:bCs/>
          <w:sz w:val="28"/>
          <w:szCs w:val="28"/>
        </w:rPr>
      </w:pPr>
      <w:r w:rsidRPr="00BD70ED">
        <w:rPr>
          <w:rFonts w:ascii="Times New Roman" w:eastAsia="Times New Roman" w:hAnsi="Times New Roman"/>
          <w:b/>
          <w:bCs/>
          <w:sz w:val="28"/>
          <w:szCs w:val="28"/>
        </w:rPr>
        <w:t>Grozījumi Būvniecības likumā</w:t>
      </w:r>
    </w:p>
    <w:p w14:paraId="6AD4E1DB" w14:textId="46E4D7CB" w:rsidR="00AC7C26" w:rsidRDefault="00EB6D37" w:rsidP="00EB6D3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w:t>
      </w:r>
    </w:p>
    <w:p w14:paraId="2DCF71F0" w14:textId="6484B354" w:rsidR="00AC7C26" w:rsidRPr="003F1584" w:rsidRDefault="00EB6D37" w:rsidP="00EB6D37">
      <w:pPr>
        <w:autoSpaceDE w:val="0"/>
        <w:autoSpaceDN w:val="0"/>
        <w:adjustRightInd w:val="0"/>
        <w:spacing w:after="0" w:line="240" w:lineRule="auto"/>
        <w:jc w:val="center"/>
        <w:rPr>
          <w:rFonts w:ascii="Times New Roman" w:hAnsi="Times New Roman"/>
          <w:sz w:val="24"/>
          <w:szCs w:val="24"/>
        </w:rPr>
      </w:pPr>
      <w:r w:rsidRPr="003F1584">
        <w:rPr>
          <w:rFonts w:ascii="Times New Roman" w:hAnsi="Times New Roman"/>
          <w:sz w:val="24"/>
          <w:szCs w:val="24"/>
        </w:rPr>
        <w:t>(</w:t>
      </w:r>
      <w:r w:rsidR="00CE297F" w:rsidRPr="003F1584">
        <w:rPr>
          <w:rFonts w:ascii="Times New Roman" w:hAnsi="Times New Roman"/>
          <w:sz w:val="24"/>
          <w:szCs w:val="24"/>
        </w:rPr>
        <w:t>J.</w:t>
      </w:r>
      <w:r w:rsidR="001327CA" w:rsidRPr="003F1584">
        <w:rPr>
          <w:rFonts w:ascii="Times New Roman" w:hAnsi="Times New Roman"/>
          <w:sz w:val="24"/>
          <w:szCs w:val="24"/>
        </w:rPr>
        <w:t> </w:t>
      </w:r>
      <w:r w:rsidR="00CE297F" w:rsidRPr="003F1584">
        <w:rPr>
          <w:rFonts w:ascii="Times New Roman" w:hAnsi="Times New Roman"/>
          <w:sz w:val="24"/>
          <w:szCs w:val="24"/>
        </w:rPr>
        <w:t xml:space="preserve">Irbe, L. Kurevska, </w:t>
      </w:r>
      <w:r w:rsidR="006C2E99" w:rsidRPr="003F1584">
        <w:rPr>
          <w:rFonts w:ascii="Times New Roman" w:hAnsi="Times New Roman"/>
          <w:sz w:val="24"/>
          <w:szCs w:val="24"/>
        </w:rPr>
        <w:t xml:space="preserve">O. Feldmane, </w:t>
      </w:r>
      <w:r w:rsidR="00761CDB" w:rsidRPr="003F1584">
        <w:rPr>
          <w:rFonts w:ascii="Times New Roman" w:hAnsi="Times New Roman"/>
          <w:sz w:val="24"/>
          <w:szCs w:val="24"/>
        </w:rPr>
        <w:t xml:space="preserve">A. Ašeradens, </w:t>
      </w:r>
      <w:r w:rsidR="005D3A5E" w:rsidRPr="003F1584">
        <w:rPr>
          <w:rFonts w:ascii="Times New Roman" w:hAnsi="Times New Roman"/>
          <w:sz w:val="24"/>
          <w:szCs w:val="24"/>
        </w:rPr>
        <w:t xml:space="preserve">I. Bērziņa, </w:t>
      </w:r>
      <w:r w:rsidR="0082685B" w:rsidRPr="003F1584">
        <w:rPr>
          <w:rFonts w:ascii="Times New Roman" w:hAnsi="Times New Roman"/>
          <w:sz w:val="24"/>
          <w:szCs w:val="24"/>
        </w:rPr>
        <w:t>E. Siliņa</w:t>
      </w:r>
      <w:r w:rsidRPr="003F1584">
        <w:rPr>
          <w:rFonts w:ascii="Times New Roman" w:hAnsi="Times New Roman"/>
          <w:sz w:val="24"/>
          <w:szCs w:val="24"/>
        </w:rPr>
        <w:t>)</w:t>
      </w:r>
    </w:p>
    <w:p w14:paraId="23F7D3F0" w14:textId="11B6743D" w:rsidR="00AC7C26" w:rsidRDefault="00AC7C26" w:rsidP="00355DBF">
      <w:pPr>
        <w:autoSpaceDE w:val="0"/>
        <w:autoSpaceDN w:val="0"/>
        <w:adjustRightInd w:val="0"/>
        <w:spacing w:after="0" w:line="240" w:lineRule="auto"/>
        <w:jc w:val="both"/>
        <w:rPr>
          <w:rFonts w:ascii="Times New Roman" w:hAnsi="Times New Roman"/>
          <w:sz w:val="28"/>
          <w:szCs w:val="28"/>
        </w:rPr>
      </w:pPr>
    </w:p>
    <w:p w14:paraId="6BF75720" w14:textId="77777777" w:rsidR="00362553" w:rsidRDefault="00B44898" w:rsidP="001B4D19">
      <w:pPr>
        <w:autoSpaceDE w:val="0"/>
        <w:autoSpaceDN w:val="0"/>
        <w:adjustRightInd w:val="0"/>
        <w:spacing w:after="0"/>
        <w:ind w:firstLine="709"/>
        <w:jc w:val="both"/>
        <w:rPr>
          <w:rFonts w:ascii="Times New Roman" w:eastAsia="Times New Roman" w:hAnsi="Times New Roman"/>
          <w:bCs/>
          <w:sz w:val="28"/>
          <w:szCs w:val="28"/>
        </w:rPr>
      </w:pPr>
      <w:r>
        <w:rPr>
          <w:rFonts w:ascii="Times New Roman" w:hAnsi="Times New Roman"/>
          <w:sz w:val="28"/>
          <w:szCs w:val="28"/>
        </w:rPr>
        <w:t>1. </w:t>
      </w:r>
      <w:r w:rsidR="00207054" w:rsidRPr="00B44898">
        <w:rPr>
          <w:rFonts w:ascii="Times New Roman" w:hAnsi="Times New Roman"/>
          <w:sz w:val="28"/>
          <w:szCs w:val="28"/>
        </w:rPr>
        <w:t xml:space="preserve">Pieņemt zināšanai Klimata un enerģētikas ministrijas pārstāves sniegto </w:t>
      </w:r>
      <w:r w:rsidR="00207054" w:rsidRPr="005B21E8">
        <w:rPr>
          <w:rFonts w:ascii="Times New Roman" w:hAnsi="Times New Roman"/>
          <w:sz w:val="28"/>
          <w:szCs w:val="28"/>
        </w:rPr>
        <w:t xml:space="preserve">prezentāciju </w:t>
      </w:r>
      <w:r w:rsidR="00A71B1E" w:rsidRPr="005B21E8">
        <w:rPr>
          <w:rFonts w:ascii="Times New Roman" w:hAnsi="Times New Roman"/>
          <w:sz w:val="28"/>
          <w:szCs w:val="28"/>
        </w:rPr>
        <w:t xml:space="preserve">“Ceļā uz efektīvāku </w:t>
      </w:r>
      <w:r w:rsidR="009B4F52" w:rsidRPr="005B21E8">
        <w:rPr>
          <w:rFonts w:ascii="Times New Roman" w:hAnsi="Times New Roman"/>
          <w:sz w:val="28"/>
          <w:szCs w:val="28"/>
        </w:rPr>
        <w:t>IVN</w:t>
      </w:r>
      <w:r w:rsidR="00A71B1E" w:rsidRPr="005B21E8">
        <w:rPr>
          <w:rFonts w:ascii="Times New Roman" w:hAnsi="Times New Roman"/>
          <w:sz w:val="28"/>
          <w:szCs w:val="28"/>
        </w:rPr>
        <w:t xml:space="preserve"> procesu</w:t>
      </w:r>
      <w:r w:rsidR="009B4F52" w:rsidRPr="005B21E8">
        <w:rPr>
          <w:rFonts w:ascii="Times New Roman" w:hAnsi="Times New Roman"/>
          <w:sz w:val="28"/>
          <w:szCs w:val="28"/>
        </w:rPr>
        <w:t>”</w:t>
      </w:r>
      <w:r w:rsidRPr="005B21E8">
        <w:rPr>
          <w:rFonts w:ascii="Times New Roman" w:hAnsi="Times New Roman"/>
          <w:sz w:val="28"/>
          <w:szCs w:val="28"/>
        </w:rPr>
        <w:t xml:space="preserve"> un informāciju par sagatavotajiem</w:t>
      </w:r>
      <w:r w:rsidRPr="00B44898">
        <w:rPr>
          <w:rFonts w:ascii="Times New Roman" w:hAnsi="Times New Roman"/>
          <w:sz w:val="28"/>
          <w:szCs w:val="28"/>
        </w:rPr>
        <w:t xml:space="preserve"> grozījumiem </w:t>
      </w:r>
      <w:r w:rsidRPr="00B44898">
        <w:rPr>
          <w:rFonts w:ascii="Times New Roman" w:eastAsia="Times New Roman" w:hAnsi="Times New Roman"/>
          <w:bCs/>
          <w:sz w:val="28"/>
          <w:szCs w:val="28"/>
        </w:rPr>
        <w:t xml:space="preserve">likumā </w:t>
      </w:r>
      <w:r w:rsidR="002B5EE7">
        <w:rPr>
          <w:rFonts w:ascii="Times New Roman" w:eastAsia="Times New Roman" w:hAnsi="Times New Roman"/>
          <w:bCs/>
          <w:sz w:val="28"/>
          <w:szCs w:val="28"/>
        </w:rPr>
        <w:t>“</w:t>
      </w:r>
      <w:r w:rsidRPr="00B44898">
        <w:rPr>
          <w:rFonts w:ascii="Times New Roman" w:eastAsia="Times New Roman" w:hAnsi="Times New Roman"/>
          <w:bCs/>
          <w:sz w:val="28"/>
          <w:szCs w:val="28"/>
        </w:rPr>
        <w:t>Par ietekmes uz vidi novērtējumu</w:t>
      </w:r>
      <w:r w:rsidR="002B5EE7">
        <w:rPr>
          <w:rFonts w:ascii="Times New Roman" w:eastAsia="Times New Roman" w:hAnsi="Times New Roman"/>
          <w:bCs/>
          <w:sz w:val="28"/>
          <w:szCs w:val="28"/>
        </w:rPr>
        <w:t>”</w:t>
      </w:r>
      <w:r w:rsidRPr="00B44898">
        <w:rPr>
          <w:rFonts w:ascii="Times New Roman" w:eastAsia="Times New Roman" w:hAnsi="Times New Roman"/>
          <w:bCs/>
          <w:sz w:val="28"/>
          <w:szCs w:val="28"/>
        </w:rPr>
        <w:t xml:space="preserve">. </w:t>
      </w:r>
    </w:p>
    <w:p w14:paraId="1680E6C0" w14:textId="77777777" w:rsidR="00362553" w:rsidRDefault="00362553" w:rsidP="001B4D19">
      <w:pPr>
        <w:autoSpaceDE w:val="0"/>
        <w:autoSpaceDN w:val="0"/>
        <w:adjustRightInd w:val="0"/>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2. Atbalstīt </w:t>
      </w:r>
      <w:r w:rsidRPr="00B44898">
        <w:rPr>
          <w:rFonts w:ascii="Times New Roman" w:hAnsi="Times New Roman"/>
          <w:sz w:val="28"/>
          <w:szCs w:val="28"/>
        </w:rPr>
        <w:t>Klimata un enerģētikas ministrijas</w:t>
      </w:r>
      <w:r>
        <w:rPr>
          <w:rFonts w:ascii="Times New Roman" w:eastAsia="Times New Roman" w:hAnsi="Times New Roman"/>
          <w:bCs/>
          <w:sz w:val="28"/>
          <w:szCs w:val="28"/>
        </w:rPr>
        <w:t xml:space="preserve"> sagatavoto piedāvājumu virzībai uz efektīvāku </w:t>
      </w:r>
      <w:r w:rsidRPr="00362553">
        <w:rPr>
          <w:rFonts w:ascii="Times New Roman" w:eastAsia="Times New Roman" w:hAnsi="Times New Roman"/>
          <w:sz w:val="28"/>
          <w:szCs w:val="28"/>
        </w:rPr>
        <w:t>ietekmes uz vidi novērtējuma procesu.</w:t>
      </w:r>
      <w:r>
        <w:rPr>
          <w:rFonts w:ascii="Times New Roman" w:eastAsia="Times New Roman" w:hAnsi="Times New Roman"/>
          <w:bCs/>
          <w:sz w:val="28"/>
          <w:szCs w:val="28"/>
        </w:rPr>
        <w:t xml:space="preserve"> </w:t>
      </w:r>
    </w:p>
    <w:p w14:paraId="1F96041B" w14:textId="1E40F29E" w:rsidR="00EB6D37" w:rsidRDefault="00362553" w:rsidP="001B4D19">
      <w:pPr>
        <w:autoSpaceDE w:val="0"/>
        <w:autoSpaceDN w:val="0"/>
        <w:adjustRightInd w:val="0"/>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3. Konceptuāli </w:t>
      </w:r>
      <w:r w:rsidRPr="00362553">
        <w:rPr>
          <w:rFonts w:ascii="Times New Roman" w:hAnsi="Times New Roman"/>
          <w:sz w:val="28"/>
          <w:szCs w:val="28"/>
        </w:rPr>
        <w:t>atbalstīt likum</w:t>
      </w:r>
      <w:r>
        <w:rPr>
          <w:rFonts w:ascii="Times New Roman" w:hAnsi="Times New Roman"/>
          <w:sz w:val="28"/>
          <w:szCs w:val="28"/>
        </w:rPr>
        <w:t xml:space="preserve">projekta par grozījumiem likumā </w:t>
      </w:r>
      <w:r w:rsidRPr="00362553">
        <w:rPr>
          <w:rFonts w:ascii="Times New Roman" w:hAnsi="Times New Roman"/>
          <w:sz w:val="28"/>
          <w:szCs w:val="28"/>
        </w:rPr>
        <w:t>“Par ietekmes uz vidi novērtējumu” virzību izskat</w:t>
      </w:r>
      <w:r>
        <w:rPr>
          <w:rFonts w:ascii="Times New Roman" w:hAnsi="Times New Roman"/>
          <w:sz w:val="28"/>
          <w:szCs w:val="28"/>
        </w:rPr>
        <w:t>ī</w:t>
      </w:r>
      <w:r w:rsidRPr="00362553">
        <w:rPr>
          <w:rFonts w:ascii="Times New Roman" w:hAnsi="Times New Roman"/>
          <w:sz w:val="28"/>
          <w:szCs w:val="28"/>
        </w:rPr>
        <w:t>šanai Ministru kabinetā, pirms tam izskatot nesaskaņotos jautājumus Valsts sekretāru sanāksmē</w:t>
      </w:r>
      <w:r>
        <w:rPr>
          <w:rFonts w:ascii="Times New Roman" w:hAnsi="Times New Roman"/>
          <w:sz w:val="28"/>
          <w:szCs w:val="28"/>
        </w:rPr>
        <w:t xml:space="preserve">. </w:t>
      </w:r>
    </w:p>
    <w:p w14:paraId="32DE980D" w14:textId="4379E61A" w:rsidR="001B4D19" w:rsidRPr="001B4D19" w:rsidRDefault="00362553" w:rsidP="00135C1C">
      <w:pPr>
        <w:autoSpaceDE w:val="0"/>
        <w:autoSpaceDN w:val="0"/>
        <w:adjustRightInd w:val="0"/>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4</w:t>
      </w:r>
      <w:r w:rsidR="00125EAE">
        <w:rPr>
          <w:rFonts w:ascii="Times New Roman" w:eastAsia="Times New Roman" w:hAnsi="Times New Roman"/>
          <w:bCs/>
          <w:sz w:val="28"/>
          <w:szCs w:val="28"/>
        </w:rPr>
        <w:t>. </w:t>
      </w:r>
      <w:r w:rsidR="00125EAE" w:rsidRPr="00125EAE">
        <w:rPr>
          <w:rFonts w:ascii="Times New Roman" w:eastAsia="Times New Roman" w:hAnsi="Times New Roman"/>
          <w:bCs/>
          <w:sz w:val="28"/>
          <w:szCs w:val="28"/>
        </w:rPr>
        <w:t>Pieņemt zināšanai Ekonomikas ministrijas pārstāves sniegto prezentāciju par grozījumiem Būvniecības likumā (24-TA-2288)</w:t>
      </w:r>
      <w:r w:rsidR="00135C1C">
        <w:rPr>
          <w:rFonts w:ascii="Times New Roman" w:eastAsia="Times New Roman" w:hAnsi="Times New Roman"/>
          <w:bCs/>
          <w:sz w:val="28"/>
          <w:szCs w:val="28"/>
        </w:rPr>
        <w:t xml:space="preserve"> un </w:t>
      </w:r>
      <w:r w:rsidR="00125EAE" w:rsidRPr="001B4D19">
        <w:rPr>
          <w:rFonts w:ascii="Times New Roman" w:eastAsia="Times New Roman" w:hAnsi="Times New Roman"/>
          <w:bCs/>
          <w:sz w:val="28"/>
          <w:szCs w:val="28"/>
        </w:rPr>
        <w:t>Ekonomikas ministrijai</w:t>
      </w:r>
      <w:r w:rsidR="001B4D19" w:rsidRPr="001B4D19">
        <w:rPr>
          <w:rFonts w:ascii="Times New Roman" w:eastAsia="Times New Roman" w:hAnsi="Times New Roman"/>
          <w:bCs/>
          <w:sz w:val="28"/>
          <w:szCs w:val="28"/>
        </w:rPr>
        <w:t xml:space="preserve">, atbilstoši sēdē sniegtajai informācijai </w:t>
      </w:r>
      <w:r w:rsidR="001B4D19">
        <w:rPr>
          <w:rFonts w:ascii="Times New Roman" w:eastAsia="Times New Roman" w:hAnsi="Times New Roman"/>
          <w:bCs/>
          <w:sz w:val="28"/>
          <w:szCs w:val="28"/>
        </w:rPr>
        <w:t xml:space="preserve">un </w:t>
      </w:r>
      <w:r w:rsidR="001B4D19" w:rsidRPr="001B4D19">
        <w:rPr>
          <w:rFonts w:ascii="Times New Roman" w:eastAsia="Times New Roman" w:hAnsi="Times New Roman"/>
          <w:bCs/>
          <w:sz w:val="28"/>
          <w:szCs w:val="28"/>
        </w:rPr>
        <w:t>piedāvāt</w:t>
      </w:r>
      <w:r w:rsidR="001B4D19">
        <w:rPr>
          <w:rFonts w:ascii="Times New Roman" w:eastAsia="Times New Roman" w:hAnsi="Times New Roman"/>
          <w:bCs/>
          <w:sz w:val="28"/>
          <w:szCs w:val="28"/>
        </w:rPr>
        <w:t>aj</w:t>
      </w:r>
      <w:r w:rsidR="001B4D19" w:rsidRPr="001B4D19">
        <w:rPr>
          <w:rFonts w:ascii="Times New Roman" w:eastAsia="Times New Roman" w:hAnsi="Times New Roman"/>
          <w:bCs/>
          <w:sz w:val="28"/>
          <w:szCs w:val="28"/>
        </w:rPr>
        <w:t>iem risinājumiem:</w:t>
      </w:r>
    </w:p>
    <w:p w14:paraId="207BF74B" w14:textId="7E7E0D09" w:rsidR="001B4D19" w:rsidRPr="001B4D19" w:rsidRDefault="00362553" w:rsidP="001B4D19">
      <w:pPr>
        <w:spacing w:after="0"/>
        <w:ind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5</w:t>
      </w:r>
      <w:r w:rsidR="001B4D19">
        <w:rPr>
          <w:rFonts w:ascii="Times New Roman" w:eastAsia="Times New Roman" w:hAnsi="Times New Roman"/>
          <w:bCs/>
          <w:sz w:val="28"/>
          <w:szCs w:val="28"/>
        </w:rPr>
        <w:t>.1. </w:t>
      </w:r>
      <w:r w:rsidR="001B4D19" w:rsidRPr="001B4D19">
        <w:rPr>
          <w:rFonts w:ascii="Times New Roman" w:eastAsia="Times New Roman" w:hAnsi="Times New Roman"/>
          <w:bCs/>
          <w:sz w:val="28"/>
          <w:szCs w:val="28"/>
        </w:rPr>
        <w:t>precizēt likumprojekta 6.</w:t>
      </w:r>
      <w:r w:rsidR="003F1584">
        <w:rPr>
          <w:rFonts w:ascii="Times New Roman" w:eastAsia="Times New Roman" w:hAnsi="Times New Roman"/>
          <w:bCs/>
          <w:sz w:val="28"/>
          <w:szCs w:val="28"/>
        </w:rPr>
        <w:t> </w:t>
      </w:r>
      <w:r w:rsidR="001B4D19" w:rsidRPr="001B4D19">
        <w:rPr>
          <w:rFonts w:ascii="Times New Roman" w:eastAsia="Times New Roman" w:hAnsi="Times New Roman"/>
          <w:bCs/>
          <w:sz w:val="28"/>
          <w:szCs w:val="28"/>
        </w:rPr>
        <w:t>pantu un 8.</w:t>
      </w:r>
      <w:r w:rsidR="003F1584">
        <w:rPr>
          <w:rFonts w:ascii="Times New Roman" w:eastAsia="Times New Roman" w:hAnsi="Times New Roman"/>
          <w:bCs/>
          <w:sz w:val="28"/>
          <w:szCs w:val="28"/>
        </w:rPr>
        <w:t> </w:t>
      </w:r>
      <w:r w:rsidR="001B4D19" w:rsidRPr="001B4D19">
        <w:rPr>
          <w:rFonts w:ascii="Times New Roman" w:eastAsia="Times New Roman" w:hAnsi="Times New Roman"/>
          <w:bCs/>
          <w:sz w:val="28"/>
          <w:szCs w:val="28"/>
        </w:rPr>
        <w:t>pantu atbilstoši panāktajai vienošanai ar biedrību “Latvijas Lielo pilsētu asociācija”, ka būvniecības ieceres publisko apspriešanu pašvaldība var prasīt rīkot arī gadījumā, ja ir lokālplānojums, un ka gadījumā, ja būvniecības ieceres realizācijas ietvaros mainās teritorijas plānojums, lokālplānojums vai detālplānojums un būvniecības ierosinātājs vēlas piemērot spēkā esošo regulējumu, tad to piemēro bez izņēmumiem;</w:t>
      </w:r>
    </w:p>
    <w:p w14:paraId="4ECAB4E6" w14:textId="23088A1F" w:rsidR="001B4D19" w:rsidRPr="001B4D19" w:rsidRDefault="00362553" w:rsidP="001B4D19">
      <w:pPr>
        <w:spacing w:after="0"/>
        <w:ind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5</w:t>
      </w:r>
      <w:r w:rsidR="001B4D19">
        <w:rPr>
          <w:rFonts w:ascii="Times New Roman" w:eastAsia="Times New Roman" w:hAnsi="Times New Roman"/>
          <w:bCs/>
          <w:sz w:val="28"/>
          <w:szCs w:val="28"/>
        </w:rPr>
        <w:t>.2. </w:t>
      </w:r>
      <w:r w:rsidR="001B4D19" w:rsidRPr="001B4D19">
        <w:rPr>
          <w:rFonts w:ascii="Times New Roman" w:eastAsia="Times New Roman" w:hAnsi="Times New Roman"/>
          <w:bCs/>
          <w:sz w:val="28"/>
          <w:szCs w:val="28"/>
        </w:rPr>
        <w:t>precizēt likumprojekta 5.</w:t>
      </w:r>
      <w:r w:rsidR="001B4D19">
        <w:rPr>
          <w:rFonts w:ascii="Times New Roman" w:eastAsia="Times New Roman" w:hAnsi="Times New Roman"/>
          <w:bCs/>
          <w:sz w:val="28"/>
          <w:szCs w:val="28"/>
        </w:rPr>
        <w:t> </w:t>
      </w:r>
      <w:r w:rsidR="001B4D19" w:rsidRPr="001B4D19">
        <w:rPr>
          <w:rFonts w:ascii="Times New Roman" w:eastAsia="Times New Roman" w:hAnsi="Times New Roman"/>
          <w:bCs/>
          <w:sz w:val="28"/>
          <w:szCs w:val="28"/>
        </w:rPr>
        <w:t>pantu atbilstoši panāktajai vienošanai ar Klimata un enerģētikas ministriju, ka tehniskos noteikumus vides aizsardzības un dabas aizsardzības jomā izsniedz Valsts vides dienests un Dabas aizsardzības pārvalde atsevišķi, kā arī katra institūcija skaņo būvniecības ieceri savas kompetences ietvaros;</w:t>
      </w:r>
    </w:p>
    <w:p w14:paraId="518ACA09" w14:textId="4BE27663" w:rsidR="001B4D19" w:rsidRPr="001B4D19" w:rsidRDefault="00362553" w:rsidP="001B4D19">
      <w:pPr>
        <w:spacing w:after="0"/>
        <w:ind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5</w:t>
      </w:r>
      <w:r w:rsidR="001B4D19">
        <w:rPr>
          <w:rFonts w:ascii="Times New Roman" w:eastAsia="Times New Roman" w:hAnsi="Times New Roman"/>
          <w:bCs/>
          <w:sz w:val="28"/>
          <w:szCs w:val="28"/>
        </w:rPr>
        <w:t>.3. </w:t>
      </w:r>
      <w:r w:rsidR="001B4D19" w:rsidRPr="001B4D19">
        <w:rPr>
          <w:rFonts w:ascii="Times New Roman" w:eastAsia="Times New Roman" w:hAnsi="Times New Roman"/>
          <w:bCs/>
          <w:sz w:val="28"/>
          <w:szCs w:val="28"/>
        </w:rPr>
        <w:t>precizēt likumprojekta 12.</w:t>
      </w:r>
      <w:r w:rsidR="001B4D19">
        <w:rPr>
          <w:rFonts w:ascii="Times New Roman" w:eastAsia="Times New Roman" w:hAnsi="Times New Roman"/>
          <w:bCs/>
          <w:sz w:val="28"/>
          <w:szCs w:val="28"/>
        </w:rPr>
        <w:t> </w:t>
      </w:r>
      <w:r w:rsidR="001B4D19" w:rsidRPr="001B4D19">
        <w:rPr>
          <w:rFonts w:ascii="Times New Roman" w:eastAsia="Times New Roman" w:hAnsi="Times New Roman"/>
          <w:bCs/>
          <w:sz w:val="28"/>
          <w:szCs w:val="28"/>
        </w:rPr>
        <w:t>pantu atbilstoši panāktajai vienošanai ar Klimata un enerģētikas ministriju, ka piedāvātais regulējums attiecināms uz inženiertīkliem, kas uzbūvēti pēc 2013.</w:t>
      </w:r>
      <w:r w:rsidR="001B4D19">
        <w:rPr>
          <w:rFonts w:ascii="Times New Roman" w:eastAsia="Times New Roman" w:hAnsi="Times New Roman"/>
          <w:bCs/>
          <w:sz w:val="28"/>
          <w:szCs w:val="28"/>
        </w:rPr>
        <w:t> </w:t>
      </w:r>
      <w:r w:rsidR="001B4D19" w:rsidRPr="001B4D19">
        <w:rPr>
          <w:rFonts w:ascii="Times New Roman" w:eastAsia="Times New Roman" w:hAnsi="Times New Roman"/>
          <w:bCs/>
          <w:sz w:val="28"/>
          <w:szCs w:val="28"/>
        </w:rPr>
        <w:t>gada. Attiecībā uz inženiersistēmām, kas ir uzbūvētas pirms 2013.</w:t>
      </w:r>
      <w:r w:rsidR="001B4D19">
        <w:rPr>
          <w:rFonts w:ascii="Times New Roman" w:eastAsia="Times New Roman" w:hAnsi="Times New Roman"/>
          <w:bCs/>
          <w:sz w:val="28"/>
          <w:szCs w:val="28"/>
        </w:rPr>
        <w:t> </w:t>
      </w:r>
      <w:r w:rsidR="001B4D19" w:rsidRPr="001B4D19">
        <w:rPr>
          <w:rFonts w:ascii="Times New Roman" w:eastAsia="Times New Roman" w:hAnsi="Times New Roman"/>
          <w:bCs/>
          <w:sz w:val="28"/>
          <w:szCs w:val="28"/>
        </w:rPr>
        <w:t xml:space="preserve">gada, normatīvajā regulējumā ir jāparedz pienākums </w:t>
      </w:r>
      <w:r w:rsidR="001B4D19" w:rsidRPr="001B4D19">
        <w:rPr>
          <w:rFonts w:ascii="Times New Roman" w:eastAsia="Times New Roman" w:hAnsi="Times New Roman"/>
          <w:bCs/>
          <w:sz w:val="28"/>
          <w:szCs w:val="28"/>
        </w:rPr>
        <w:lastRenderedPageBreak/>
        <w:t>inženiersistēmas turētājam būvprojektēšanas procesā norādīt uz nepieciešamību veikt inženiersistēmas novietojuma precizēšanu un datu aktualizēšanu valsts informācijas sistēmās, papildus nosakot kārtību</w:t>
      </w:r>
      <w:r w:rsidR="00B90C45">
        <w:rPr>
          <w:rFonts w:ascii="Times New Roman" w:eastAsia="Times New Roman" w:hAnsi="Times New Roman"/>
          <w:bCs/>
          <w:sz w:val="28"/>
          <w:szCs w:val="28"/>
        </w:rPr>
        <w:t>,</w:t>
      </w:r>
      <w:r w:rsidR="001B4D19" w:rsidRPr="001B4D19">
        <w:rPr>
          <w:rFonts w:ascii="Times New Roman" w:eastAsia="Times New Roman" w:hAnsi="Times New Roman"/>
          <w:bCs/>
          <w:sz w:val="28"/>
          <w:szCs w:val="28"/>
        </w:rPr>
        <w:t xml:space="preserve"> kādā tas tiek veikts;</w:t>
      </w:r>
    </w:p>
    <w:p w14:paraId="5475A1C5" w14:textId="62BEAB60" w:rsidR="001B4D19" w:rsidRDefault="00362553" w:rsidP="001B4D19">
      <w:pPr>
        <w:spacing w:after="0"/>
        <w:ind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5</w:t>
      </w:r>
      <w:r w:rsidR="001B4D19">
        <w:rPr>
          <w:rFonts w:ascii="Times New Roman" w:eastAsia="Times New Roman" w:hAnsi="Times New Roman"/>
          <w:bCs/>
          <w:sz w:val="28"/>
          <w:szCs w:val="28"/>
        </w:rPr>
        <w:t>.4. </w:t>
      </w:r>
      <w:r w:rsidR="001B4D19" w:rsidRPr="001B4D19">
        <w:rPr>
          <w:rFonts w:ascii="Times New Roman" w:eastAsia="Times New Roman" w:hAnsi="Times New Roman"/>
          <w:bCs/>
          <w:sz w:val="28"/>
          <w:szCs w:val="28"/>
        </w:rPr>
        <w:t>precizēto likumprojektu, anotāciju un Ministru kabineta sēdes protokollēmuma projektu iesniegt izskatīšanai Ministru kabineta sēdē.</w:t>
      </w:r>
    </w:p>
    <w:p w14:paraId="435A558F" w14:textId="77777777" w:rsidR="005B21E8" w:rsidRPr="001B4D19" w:rsidRDefault="005B21E8" w:rsidP="001B4D19">
      <w:pPr>
        <w:spacing w:after="0"/>
        <w:ind w:firstLine="709"/>
        <w:contextualSpacing/>
        <w:jc w:val="both"/>
        <w:rPr>
          <w:rFonts w:ascii="Times New Roman" w:eastAsia="Times New Roman" w:hAnsi="Times New Roman"/>
          <w:bCs/>
          <w:sz w:val="28"/>
          <w:szCs w:val="28"/>
        </w:rPr>
      </w:pPr>
    </w:p>
    <w:p w14:paraId="766909E1" w14:textId="68468B40" w:rsidR="002E074B" w:rsidRPr="00EB6D37" w:rsidRDefault="002E074B" w:rsidP="002E074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w:t>
      </w:r>
      <w:r w:rsidRPr="00EB6D37">
        <w:rPr>
          <w:rFonts w:ascii="Times New Roman" w:hAnsi="Times New Roman"/>
          <w:b/>
          <w:bCs/>
          <w:sz w:val="28"/>
          <w:szCs w:val="28"/>
        </w:rPr>
        <w:t>. §</w:t>
      </w:r>
    </w:p>
    <w:p w14:paraId="36ACF992" w14:textId="77777777" w:rsidR="002E074B" w:rsidRPr="00EB6D37" w:rsidRDefault="002E074B" w:rsidP="002E074B">
      <w:pPr>
        <w:autoSpaceDE w:val="0"/>
        <w:autoSpaceDN w:val="0"/>
        <w:adjustRightInd w:val="0"/>
        <w:spacing w:after="0" w:line="240" w:lineRule="auto"/>
        <w:jc w:val="center"/>
        <w:rPr>
          <w:rFonts w:ascii="Times New Roman" w:hAnsi="Times New Roman"/>
          <w:b/>
          <w:bCs/>
          <w:sz w:val="28"/>
          <w:szCs w:val="28"/>
        </w:rPr>
      </w:pPr>
    </w:p>
    <w:p w14:paraId="384682D5" w14:textId="77777777" w:rsidR="00BD70ED" w:rsidRPr="00BD70ED" w:rsidRDefault="00BD70ED" w:rsidP="00BD70ED">
      <w:pPr>
        <w:jc w:val="center"/>
        <w:rPr>
          <w:rFonts w:ascii="Times New Roman" w:hAnsi="Times New Roman" w:cs="Times New Roman"/>
          <w:b/>
          <w:bCs/>
          <w:sz w:val="28"/>
          <w:szCs w:val="28"/>
          <w:shd w:val="clear" w:color="auto" w:fill="FFFFFF"/>
        </w:rPr>
      </w:pPr>
      <w:r w:rsidRPr="00BD70ED">
        <w:rPr>
          <w:rFonts w:ascii="Times New Roman" w:eastAsia="Times New Roman" w:hAnsi="Times New Roman"/>
          <w:b/>
          <w:bCs/>
          <w:sz w:val="28"/>
          <w:szCs w:val="28"/>
        </w:rPr>
        <w:t>Par administratīvā sloga mazināšanu kultūras pieminekļu aizsardzībā</w:t>
      </w:r>
    </w:p>
    <w:p w14:paraId="24EF2132" w14:textId="5256B4DE" w:rsidR="002E074B" w:rsidRDefault="002E074B" w:rsidP="002E074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w:t>
      </w:r>
    </w:p>
    <w:p w14:paraId="04D935C3" w14:textId="02439C6C" w:rsidR="002E074B" w:rsidRPr="003F1584" w:rsidRDefault="003F1584" w:rsidP="003F1584">
      <w:pPr>
        <w:autoSpaceDE w:val="0"/>
        <w:autoSpaceDN w:val="0"/>
        <w:adjustRightInd w:val="0"/>
        <w:jc w:val="center"/>
        <w:rPr>
          <w:rFonts w:ascii="Times New Roman" w:hAnsi="Times New Roman"/>
          <w:sz w:val="24"/>
          <w:szCs w:val="24"/>
        </w:rPr>
      </w:pPr>
      <w:r w:rsidRPr="003F1584">
        <w:rPr>
          <w:rFonts w:ascii="Times New Roman" w:hAnsi="Times New Roman"/>
          <w:sz w:val="24"/>
          <w:szCs w:val="24"/>
        </w:rPr>
        <w:t>(A. Lāce</w:t>
      </w:r>
      <w:r w:rsidR="00135C1C">
        <w:rPr>
          <w:rFonts w:ascii="Times New Roman" w:hAnsi="Times New Roman"/>
          <w:sz w:val="24"/>
          <w:szCs w:val="24"/>
        </w:rPr>
        <w:t xml:space="preserve">, </w:t>
      </w:r>
      <w:r w:rsidR="0021516E" w:rsidRPr="003F1584">
        <w:rPr>
          <w:rFonts w:ascii="Times New Roman" w:hAnsi="Times New Roman"/>
          <w:sz w:val="24"/>
          <w:szCs w:val="24"/>
        </w:rPr>
        <w:t xml:space="preserve">V. Valainis, </w:t>
      </w:r>
      <w:r w:rsidR="00786F4D" w:rsidRPr="003F1584">
        <w:rPr>
          <w:rFonts w:ascii="Times New Roman" w:hAnsi="Times New Roman"/>
          <w:sz w:val="24"/>
          <w:szCs w:val="24"/>
        </w:rPr>
        <w:t xml:space="preserve">O. Feldmane, </w:t>
      </w:r>
      <w:r w:rsidR="00CD0147" w:rsidRPr="003F1584">
        <w:rPr>
          <w:rFonts w:ascii="Times New Roman" w:hAnsi="Times New Roman"/>
          <w:sz w:val="24"/>
          <w:szCs w:val="24"/>
        </w:rPr>
        <w:t>E. Siliņa</w:t>
      </w:r>
      <w:r w:rsidR="002E074B" w:rsidRPr="003F1584">
        <w:rPr>
          <w:rFonts w:ascii="Times New Roman" w:hAnsi="Times New Roman"/>
          <w:sz w:val="24"/>
          <w:szCs w:val="24"/>
        </w:rPr>
        <w:t>)</w:t>
      </w:r>
    </w:p>
    <w:p w14:paraId="4A7A62A2" w14:textId="77777777" w:rsidR="00BD5D77" w:rsidRPr="00FE0BF8" w:rsidRDefault="00BD5D77" w:rsidP="00FE0BF8">
      <w:pPr>
        <w:autoSpaceDE w:val="0"/>
        <w:autoSpaceDN w:val="0"/>
        <w:adjustRightInd w:val="0"/>
        <w:spacing w:after="0" w:line="240" w:lineRule="auto"/>
        <w:jc w:val="both"/>
        <w:rPr>
          <w:rFonts w:ascii="Times New Roman" w:hAnsi="Times New Roman"/>
          <w:sz w:val="24"/>
          <w:szCs w:val="24"/>
        </w:rPr>
      </w:pPr>
    </w:p>
    <w:p w14:paraId="6DE31DD0" w14:textId="5E2BD80D" w:rsidR="00BD5D77" w:rsidRDefault="00CB3ED9" w:rsidP="00135C1C">
      <w:pPr>
        <w:autoSpaceDE w:val="0"/>
        <w:autoSpaceDN w:val="0"/>
        <w:adjustRightInd w:val="0"/>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1. </w:t>
      </w:r>
      <w:r w:rsidR="00FE0BF8" w:rsidRPr="00FE0BF8">
        <w:rPr>
          <w:rFonts w:ascii="Times New Roman" w:eastAsia="Times New Roman" w:hAnsi="Times New Roman"/>
          <w:bCs/>
          <w:sz w:val="28"/>
          <w:szCs w:val="28"/>
        </w:rPr>
        <w:t>Pieņemt zināšanai kultūras ministres sniegto prezentāciju “Par administratīvā sloga mazināšanu kultūras pieminekļu aizsardzības jomā”</w:t>
      </w:r>
      <w:r w:rsidR="00D55FD0">
        <w:rPr>
          <w:rFonts w:ascii="Times New Roman" w:eastAsia="Times New Roman" w:hAnsi="Times New Roman"/>
          <w:bCs/>
          <w:sz w:val="28"/>
          <w:szCs w:val="28"/>
        </w:rPr>
        <w:t>.</w:t>
      </w:r>
    </w:p>
    <w:p w14:paraId="0F9746FC" w14:textId="0A7452FB" w:rsidR="00D55FD0" w:rsidRPr="00FE0BF8" w:rsidRDefault="00CB3ED9" w:rsidP="00135C1C">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bCs/>
          <w:sz w:val="28"/>
          <w:szCs w:val="28"/>
        </w:rPr>
        <w:t>2. </w:t>
      </w:r>
      <w:r w:rsidR="00D55FD0">
        <w:rPr>
          <w:rFonts w:ascii="Times New Roman" w:eastAsia="Times New Roman" w:hAnsi="Times New Roman"/>
          <w:bCs/>
          <w:sz w:val="28"/>
          <w:szCs w:val="28"/>
        </w:rPr>
        <w:t xml:space="preserve">Kultūras ministrijai </w:t>
      </w:r>
      <w:r w:rsidR="005B21E8">
        <w:rPr>
          <w:rFonts w:ascii="Times New Roman" w:eastAsia="Times New Roman" w:hAnsi="Times New Roman"/>
          <w:bCs/>
          <w:sz w:val="28"/>
          <w:szCs w:val="28"/>
        </w:rPr>
        <w:t xml:space="preserve">sadarbībā ar </w:t>
      </w:r>
      <w:r w:rsidR="005B21E8" w:rsidRPr="009173FF">
        <w:rPr>
          <w:rFonts w:ascii="Times New Roman" w:hAnsi="Times New Roman"/>
          <w:sz w:val="28"/>
          <w:szCs w:val="28"/>
        </w:rPr>
        <w:t>Nacionāl</w:t>
      </w:r>
      <w:r w:rsidR="00135C1C">
        <w:rPr>
          <w:rFonts w:ascii="Times New Roman" w:hAnsi="Times New Roman"/>
          <w:sz w:val="28"/>
          <w:szCs w:val="28"/>
        </w:rPr>
        <w:t>o</w:t>
      </w:r>
      <w:r w:rsidR="005B21E8" w:rsidRPr="009173FF">
        <w:rPr>
          <w:rFonts w:ascii="Times New Roman" w:hAnsi="Times New Roman"/>
          <w:sz w:val="28"/>
          <w:szCs w:val="28"/>
        </w:rPr>
        <w:t xml:space="preserve"> kultūras </w:t>
      </w:r>
      <w:r w:rsidR="005B21E8" w:rsidRPr="005B21E8">
        <w:rPr>
          <w:rFonts w:ascii="Times New Roman" w:eastAsia="Times New Roman" w:hAnsi="Times New Roman"/>
          <w:bCs/>
          <w:sz w:val="28"/>
          <w:szCs w:val="28"/>
        </w:rPr>
        <w:t>mantojuma pārvaldi</w:t>
      </w:r>
      <w:r w:rsidR="005B21E8">
        <w:rPr>
          <w:rFonts w:ascii="Times New Roman" w:eastAsia="Times New Roman" w:hAnsi="Times New Roman"/>
          <w:bCs/>
          <w:sz w:val="28"/>
          <w:szCs w:val="28"/>
        </w:rPr>
        <w:t xml:space="preserve"> </w:t>
      </w:r>
      <w:r w:rsidR="005B21E8" w:rsidRPr="005B21E8">
        <w:rPr>
          <w:rFonts w:ascii="Times New Roman" w:eastAsia="Times New Roman" w:hAnsi="Times New Roman"/>
          <w:bCs/>
          <w:sz w:val="28"/>
          <w:szCs w:val="28"/>
        </w:rPr>
        <w:t>līdz 2025. gada maijam izstrādāt un iesniegt izskatīšanai Stratēģiskās vadības tematiskā komiteja sēdē detalizētas procesu shēmas būvniecībai Rīgas vēsturiskajā centrā</w:t>
      </w:r>
      <w:r w:rsidR="005B21E8">
        <w:rPr>
          <w:rFonts w:ascii="Times New Roman" w:eastAsia="Times New Roman" w:hAnsi="Times New Roman"/>
          <w:bCs/>
          <w:sz w:val="28"/>
          <w:szCs w:val="28"/>
        </w:rPr>
        <w:t xml:space="preserve"> (RVC)</w:t>
      </w:r>
      <w:r w:rsidR="005B21E8" w:rsidRPr="005B21E8">
        <w:rPr>
          <w:rFonts w:ascii="Times New Roman" w:eastAsia="Times New Roman" w:hAnsi="Times New Roman"/>
          <w:bCs/>
          <w:sz w:val="28"/>
          <w:szCs w:val="28"/>
        </w:rPr>
        <w:t>, kā arī konkrētus priekšlikumus grozījumiem</w:t>
      </w:r>
      <w:r w:rsidR="005B21E8">
        <w:rPr>
          <w:rFonts w:ascii="Times New Roman" w:hAnsi="Times New Roman"/>
          <w:sz w:val="28"/>
          <w:szCs w:val="28"/>
        </w:rPr>
        <w:t xml:space="preserve"> normatīvajā regulējumā attiecībā uz būvniecību RVC.</w:t>
      </w:r>
    </w:p>
    <w:p w14:paraId="24DB8620" w14:textId="77777777" w:rsidR="00BD5D77" w:rsidRPr="00135C1C" w:rsidRDefault="00BD5D77" w:rsidP="002E074B">
      <w:pPr>
        <w:autoSpaceDE w:val="0"/>
        <w:autoSpaceDN w:val="0"/>
        <w:adjustRightInd w:val="0"/>
        <w:spacing w:after="0" w:line="240" w:lineRule="auto"/>
        <w:jc w:val="center"/>
        <w:rPr>
          <w:rFonts w:ascii="Times New Roman" w:hAnsi="Times New Roman"/>
          <w:sz w:val="28"/>
          <w:szCs w:val="28"/>
        </w:rPr>
      </w:pPr>
    </w:p>
    <w:p w14:paraId="7C9C7310" w14:textId="71C477F6" w:rsidR="00BD5D77" w:rsidRPr="00EB6D37" w:rsidRDefault="00BD5D77" w:rsidP="00BD5D77">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3</w:t>
      </w:r>
      <w:r w:rsidRPr="00EB6D37">
        <w:rPr>
          <w:rFonts w:ascii="Times New Roman" w:hAnsi="Times New Roman"/>
          <w:b/>
          <w:bCs/>
          <w:sz w:val="28"/>
          <w:szCs w:val="28"/>
        </w:rPr>
        <w:t>. §</w:t>
      </w:r>
    </w:p>
    <w:p w14:paraId="18F729A5" w14:textId="77777777" w:rsidR="00BD5D77" w:rsidRPr="00EB6D37" w:rsidRDefault="00BD5D77" w:rsidP="00BD5D77">
      <w:pPr>
        <w:autoSpaceDE w:val="0"/>
        <w:autoSpaceDN w:val="0"/>
        <w:adjustRightInd w:val="0"/>
        <w:spacing w:after="0" w:line="240" w:lineRule="auto"/>
        <w:jc w:val="center"/>
        <w:rPr>
          <w:rFonts w:ascii="Times New Roman" w:hAnsi="Times New Roman"/>
          <w:b/>
          <w:bCs/>
          <w:sz w:val="28"/>
          <w:szCs w:val="28"/>
        </w:rPr>
      </w:pPr>
    </w:p>
    <w:p w14:paraId="5D056A18" w14:textId="080F8F1E" w:rsidR="00BD5D77" w:rsidRDefault="00BD70ED" w:rsidP="00BD5D77">
      <w:pPr>
        <w:autoSpaceDE w:val="0"/>
        <w:autoSpaceDN w:val="0"/>
        <w:adjustRightInd w:val="0"/>
        <w:spacing w:after="0" w:line="240" w:lineRule="auto"/>
        <w:jc w:val="center"/>
        <w:rPr>
          <w:rFonts w:ascii="Times New Roman" w:hAnsi="Times New Roman"/>
          <w:sz w:val="24"/>
          <w:szCs w:val="24"/>
        </w:rPr>
      </w:pPr>
      <w:r w:rsidRPr="00BD70ED">
        <w:rPr>
          <w:rFonts w:ascii="Times New Roman" w:hAnsi="Times New Roman"/>
          <w:b/>
          <w:bCs/>
          <w:sz w:val="28"/>
          <w:szCs w:val="28"/>
        </w:rPr>
        <w:t>Birokrātijas mazināšanas pasākumi 2025.</w:t>
      </w:r>
      <w:r>
        <w:rPr>
          <w:rFonts w:ascii="Times New Roman" w:hAnsi="Times New Roman"/>
          <w:b/>
          <w:bCs/>
          <w:sz w:val="28"/>
          <w:szCs w:val="28"/>
        </w:rPr>
        <w:t> </w:t>
      </w:r>
      <w:r w:rsidRPr="00BD70ED">
        <w:rPr>
          <w:rFonts w:ascii="Times New Roman" w:hAnsi="Times New Roman"/>
          <w:b/>
          <w:bCs/>
          <w:sz w:val="28"/>
          <w:szCs w:val="28"/>
        </w:rPr>
        <w:t>gadā</w:t>
      </w:r>
      <w:r>
        <w:rPr>
          <w:rFonts w:ascii="Times New Roman" w:hAnsi="Times New Roman"/>
          <w:sz w:val="24"/>
          <w:szCs w:val="24"/>
        </w:rPr>
        <w:t xml:space="preserve"> </w:t>
      </w:r>
      <w:r w:rsidR="00BD5D77">
        <w:rPr>
          <w:rFonts w:ascii="Times New Roman" w:hAnsi="Times New Roman"/>
          <w:sz w:val="24"/>
          <w:szCs w:val="24"/>
        </w:rPr>
        <w:t>___________________________________________________________</w:t>
      </w:r>
    </w:p>
    <w:p w14:paraId="33C3FBAD" w14:textId="558405DB" w:rsidR="00BD5D77" w:rsidRPr="003F1584" w:rsidRDefault="00BD5D77" w:rsidP="00BD5D77">
      <w:pPr>
        <w:autoSpaceDE w:val="0"/>
        <w:autoSpaceDN w:val="0"/>
        <w:adjustRightInd w:val="0"/>
        <w:spacing w:after="0" w:line="240" w:lineRule="auto"/>
        <w:jc w:val="center"/>
        <w:rPr>
          <w:rFonts w:ascii="Times New Roman" w:hAnsi="Times New Roman"/>
          <w:sz w:val="24"/>
          <w:szCs w:val="24"/>
        </w:rPr>
      </w:pPr>
      <w:r w:rsidRPr="003F1584">
        <w:rPr>
          <w:rFonts w:ascii="Times New Roman" w:hAnsi="Times New Roman"/>
          <w:sz w:val="24"/>
          <w:szCs w:val="24"/>
        </w:rPr>
        <w:t>(</w:t>
      </w:r>
      <w:r w:rsidR="00BD70ED" w:rsidRPr="003F1584">
        <w:rPr>
          <w:rFonts w:ascii="Times New Roman" w:hAnsi="Times New Roman"/>
          <w:sz w:val="24"/>
          <w:szCs w:val="24"/>
        </w:rPr>
        <w:t xml:space="preserve">R. Kronbergs, </w:t>
      </w:r>
      <w:r w:rsidR="00CE297F" w:rsidRPr="003F1584">
        <w:rPr>
          <w:rFonts w:ascii="Times New Roman" w:hAnsi="Times New Roman"/>
          <w:sz w:val="24"/>
          <w:szCs w:val="24"/>
        </w:rPr>
        <w:t>A.</w:t>
      </w:r>
      <w:r w:rsidR="00CE297F" w:rsidRPr="003F1584">
        <w:rPr>
          <w:sz w:val="24"/>
          <w:szCs w:val="24"/>
        </w:rPr>
        <w:t> </w:t>
      </w:r>
      <w:r w:rsidR="00CE297F" w:rsidRPr="003F1584">
        <w:rPr>
          <w:rFonts w:ascii="Times New Roman" w:hAnsi="Times New Roman"/>
          <w:sz w:val="24"/>
          <w:szCs w:val="24"/>
        </w:rPr>
        <w:t xml:space="preserve">Ašeradens, </w:t>
      </w:r>
      <w:r w:rsidR="00CD0147" w:rsidRPr="003F1584">
        <w:rPr>
          <w:rFonts w:ascii="Times New Roman" w:hAnsi="Times New Roman"/>
          <w:sz w:val="24"/>
          <w:szCs w:val="24"/>
        </w:rPr>
        <w:t>E. Siliņa</w:t>
      </w:r>
      <w:r w:rsidRPr="003F1584">
        <w:rPr>
          <w:rFonts w:ascii="Times New Roman" w:hAnsi="Times New Roman"/>
          <w:sz w:val="24"/>
          <w:szCs w:val="24"/>
        </w:rPr>
        <w:t>)</w:t>
      </w:r>
    </w:p>
    <w:p w14:paraId="7810347F" w14:textId="77777777" w:rsidR="00EB6D37" w:rsidRDefault="00EB6D37" w:rsidP="004C2586">
      <w:pPr>
        <w:autoSpaceDE w:val="0"/>
        <w:autoSpaceDN w:val="0"/>
        <w:adjustRightInd w:val="0"/>
        <w:spacing w:after="0" w:line="240" w:lineRule="auto"/>
        <w:jc w:val="both"/>
        <w:rPr>
          <w:rFonts w:ascii="Times New Roman" w:hAnsi="Times New Roman"/>
          <w:sz w:val="28"/>
          <w:szCs w:val="28"/>
        </w:rPr>
      </w:pPr>
    </w:p>
    <w:p w14:paraId="5AA59B13" w14:textId="1E2AD949" w:rsidR="003F1584" w:rsidRPr="003F1584" w:rsidRDefault="00B90C45" w:rsidP="005B21E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003F1584" w:rsidRPr="003F1584">
        <w:rPr>
          <w:rFonts w:ascii="Times New Roman" w:hAnsi="Times New Roman"/>
          <w:sz w:val="28"/>
          <w:szCs w:val="28"/>
        </w:rPr>
        <w:t>Pieņemt zināšanai Valsts kancelejas direktora sniegto informāciju par birokrātijas mazināšanas rīcības grupas iecerēto darbību.</w:t>
      </w:r>
    </w:p>
    <w:p w14:paraId="1E3B135A" w14:textId="2AD46B45" w:rsidR="003F1584" w:rsidRPr="003F1584" w:rsidRDefault="00B90C45" w:rsidP="005B21E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w:t>
      </w:r>
      <w:r w:rsidR="003F1584" w:rsidRPr="003F1584">
        <w:rPr>
          <w:rFonts w:ascii="Times New Roman" w:hAnsi="Times New Roman"/>
          <w:sz w:val="28"/>
          <w:szCs w:val="28"/>
        </w:rPr>
        <w:t xml:space="preserve">Valsts kancelejai līdz </w:t>
      </w:r>
      <w:r w:rsidR="00135C1C">
        <w:rPr>
          <w:rFonts w:ascii="Times New Roman" w:hAnsi="Times New Roman"/>
          <w:sz w:val="28"/>
          <w:szCs w:val="28"/>
        </w:rPr>
        <w:t>2025. gada</w:t>
      </w:r>
      <w:r w:rsidR="003F1584" w:rsidRPr="003F1584">
        <w:rPr>
          <w:rFonts w:ascii="Times New Roman" w:hAnsi="Times New Roman"/>
          <w:sz w:val="28"/>
          <w:szCs w:val="28"/>
        </w:rPr>
        <w:t xml:space="preserve"> 25.</w:t>
      </w:r>
      <w:r>
        <w:rPr>
          <w:rFonts w:ascii="Times New Roman" w:hAnsi="Times New Roman"/>
          <w:sz w:val="28"/>
          <w:szCs w:val="28"/>
        </w:rPr>
        <w:t> </w:t>
      </w:r>
      <w:r w:rsidR="003F1584" w:rsidRPr="003F1584">
        <w:rPr>
          <w:rFonts w:ascii="Times New Roman" w:hAnsi="Times New Roman"/>
          <w:sz w:val="28"/>
          <w:szCs w:val="28"/>
        </w:rPr>
        <w:t xml:space="preserve">aprīlim iesniegt </w:t>
      </w:r>
      <w:r w:rsidR="00135C1C">
        <w:rPr>
          <w:rFonts w:ascii="Times New Roman" w:hAnsi="Times New Roman"/>
          <w:sz w:val="28"/>
          <w:szCs w:val="28"/>
        </w:rPr>
        <w:t xml:space="preserve">izskatīšanai </w:t>
      </w:r>
      <w:r w:rsidR="003F1584" w:rsidRPr="003F1584">
        <w:rPr>
          <w:rFonts w:ascii="Times New Roman" w:hAnsi="Times New Roman"/>
          <w:sz w:val="28"/>
          <w:szCs w:val="28"/>
        </w:rPr>
        <w:t>Ministru kabinetā ziņojumu par rīcības grupas darba progresu un risinājumiem birokrātiskā sloga mazināšanai valsts pārvaldes funkciju izpildē un pakalpojumu sniegšanā.</w:t>
      </w:r>
    </w:p>
    <w:p w14:paraId="5A066EEA" w14:textId="77777777" w:rsidR="00AC7C26" w:rsidRDefault="00AC7C26" w:rsidP="004C2586">
      <w:pPr>
        <w:autoSpaceDE w:val="0"/>
        <w:autoSpaceDN w:val="0"/>
        <w:adjustRightInd w:val="0"/>
        <w:spacing w:after="0" w:line="240" w:lineRule="auto"/>
        <w:jc w:val="both"/>
        <w:rPr>
          <w:rFonts w:ascii="Times New Roman" w:hAnsi="Times New Roman"/>
          <w:sz w:val="28"/>
          <w:szCs w:val="28"/>
        </w:rPr>
      </w:pPr>
    </w:p>
    <w:p w14:paraId="6F8CD59A" w14:textId="77777777" w:rsidR="00BD70ED" w:rsidRPr="00EB6D37" w:rsidRDefault="00BD70ED" w:rsidP="004C2586">
      <w:pPr>
        <w:autoSpaceDE w:val="0"/>
        <w:autoSpaceDN w:val="0"/>
        <w:adjustRightInd w:val="0"/>
        <w:spacing w:after="0" w:line="240" w:lineRule="auto"/>
        <w:jc w:val="both"/>
        <w:rPr>
          <w:rFonts w:ascii="Times New Roman" w:hAnsi="Times New Roman"/>
          <w:sz w:val="28"/>
          <w:szCs w:val="28"/>
        </w:rPr>
      </w:pPr>
    </w:p>
    <w:p w14:paraId="611636BB" w14:textId="798AF5C0"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FF515E">
        <w:rPr>
          <w:rFonts w:ascii="Times New Roman" w:hAnsi="Times New Roman"/>
          <w:sz w:val="24"/>
          <w:szCs w:val="24"/>
        </w:rPr>
        <w:t>10.40</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0BE54533" w:rsidR="004C2586" w:rsidRPr="0025348B" w:rsidRDefault="0082685B" w:rsidP="002D5E11">
            <w:pPr>
              <w:spacing w:after="0" w:line="240" w:lineRule="auto"/>
              <w:ind w:hanging="113"/>
              <w:rPr>
                <w:rFonts w:ascii="Times New Roman" w:eastAsia="Calibri" w:hAnsi="Times New Roman" w:cs="Times New Roman"/>
                <w:sz w:val="26"/>
                <w:szCs w:val="26"/>
              </w:rPr>
            </w:pPr>
            <w:r>
              <w:rPr>
                <w:rFonts w:ascii="Times New Roman" w:eastAsia="Times New Roman" w:hAnsi="Times New Roman" w:cs="Times New Roman"/>
                <w:sz w:val="24"/>
                <w:szCs w:val="24"/>
                <w:lang w:eastAsia="lv-LV"/>
              </w:rPr>
              <w:t>Ministru prezidente</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50620DEB" w:rsidR="004C2586" w:rsidRPr="0025348B" w:rsidRDefault="0082685B" w:rsidP="002D5E11">
            <w:pPr>
              <w:widowControl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Evika Siliņa</w:t>
            </w:r>
            <w:r w:rsidR="004C2586" w:rsidRPr="0025348B">
              <w:rPr>
                <w:rFonts w:ascii="Times New Roman" w:eastAsia="Calibri" w:hAnsi="Times New Roman" w:cs="Times New Roman"/>
                <w:sz w:val="26"/>
                <w:szCs w:val="26"/>
              </w:rPr>
              <w:t xml:space="preserve">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bookmarkEnd w:id="0"/>
      <w:bookmarkEnd w:id="1"/>
    </w:p>
    <w:sectPr w:rsidR="004C2586" w:rsidSect="006C07CF">
      <w:headerReference w:type="even" r:id="rId8"/>
      <w:headerReference w:type="default" r:id="rId9"/>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A349" w14:textId="77777777" w:rsidR="00646882" w:rsidRDefault="00646882" w:rsidP="00D774B1">
      <w:pPr>
        <w:spacing w:after="0" w:line="240" w:lineRule="auto"/>
      </w:pPr>
      <w:r>
        <w:separator/>
      </w:r>
    </w:p>
  </w:endnote>
  <w:endnote w:type="continuationSeparator" w:id="0">
    <w:p w14:paraId="297A078F" w14:textId="77777777" w:rsidR="00646882" w:rsidRDefault="00646882"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1D410" w14:textId="77777777" w:rsidR="00646882" w:rsidRDefault="00646882" w:rsidP="00D774B1">
      <w:pPr>
        <w:spacing w:after="0" w:line="240" w:lineRule="auto"/>
      </w:pPr>
      <w:r>
        <w:separator/>
      </w:r>
    </w:p>
  </w:footnote>
  <w:footnote w:type="continuationSeparator" w:id="0">
    <w:p w14:paraId="0C0F3DB8" w14:textId="77777777" w:rsidR="00646882" w:rsidRDefault="00646882"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C354" w14:textId="58AB6887"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CB3ED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570154"/>
      <w:docPartObj>
        <w:docPartGallery w:val="Page Numbers (Top of Page)"/>
        <w:docPartUnique/>
      </w:docPartObj>
    </w:sdtPr>
    <w:sdtEndPr>
      <w:rPr>
        <w:rFonts w:ascii="Times New Roman" w:hAnsi="Times New Roman" w:cs="Times New Roman"/>
        <w:noProof/>
      </w:rPr>
    </w:sdtEndPr>
    <w:sdtContent>
      <w:p w14:paraId="5A40F15B" w14:textId="06D57464"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00FF515E">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22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0C5AD9"/>
    <w:multiLevelType w:val="hybridMultilevel"/>
    <w:tmpl w:val="504CC920"/>
    <w:lvl w:ilvl="0" w:tplc="4C0E1420">
      <w:start w:val="1"/>
      <w:numFmt w:val="upperLetter"/>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4"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5"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6" w15:restartNumberingAfterBreak="0">
    <w:nsid w:val="11BB6932"/>
    <w:multiLevelType w:val="hybridMultilevel"/>
    <w:tmpl w:val="DD189036"/>
    <w:lvl w:ilvl="0" w:tplc="1B002B8C">
      <w:start w:val="3"/>
      <w:numFmt w:val="bullet"/>
      <w:lvlText w:val="-"/>
      <w:lvlJc w:val="left"/>
      <w:pPr>
        <w:ind w:left="410" w:hanging="360"/>
      </w:pPr>
      <w:rPr>
        <w:rFonts w:ascii="Calibri" w:eastAsia="Calibri" w:hAnsi="Calibri" w:cs="Calibri" w:hint="default"/>
      </w:rPr>
    </w:lvl>
    <w:lvl w:ilvl="1" w:tplc="04260003">
      <w:start w:val="1"/>
      <w:numFmt w:val="bullet"/>
      <w:lvlText w:val="o"/>
      <w:lvlJc w:val="left"/>
      <w:pPr>
        <w:ind w:left="1130" w:hanging="360"/>
      </w:pPr>
      <w:rPr>
        <w:rFonts w:ascii="Courier New" w:hAnsi="Courier New" w:cs="Courier New" w:hint="default"/>
      </w:rPr>
    </w:lvl>
    <w:lvl w:ilvl="2" w:tplc="04260005">
      <w:start w:val="1"/>
      <w:numFmt w:val="bullet"/>
      <w:lvlText w:val=""/>
      <w:lvlJc w:val="left"/>
      <w:pPr>
        <w:ind w:left="1850" w:hanging="360"/>
      </w:pPr>
      <w:rPr>
        <w:rFonts w:ascii="Wingdings" w:hAnsi="Wingdings" w:hint="default"/>
      </w:rPr>
    </w:lvl>
    <w:lvl w:ilvl="3" w:tplc="04260001">
      <w:start w:val="1"/>
      <w:numFmt w:val="bullet"/>
      <w:lvlText w:val=""/>
      <w:lvlJc w:val="left"/>
      <w:pPr>
        <w:ind w:left="2570" w:hanging="360"/>
      </w:pPr>
      <w:rPr>
        <w:rFonts w:ascii="Symbol" w:hAnsi="Symbol" w:hint="default"/>
      </w:rPr>
    </w:lvl>
    <w:lvl w:ilvl="4" w:tplc="04260003">
      <w:start w:val="1"/>
      <w:numFmt w:val="bullet"/>
      <w:lvlText w:val="o"/>
      <w:lvlJc w:val="left"/>
      <w:pPr>
        <w:ind w:left="3290" w:hanging="360"/>
      </w:pPr>
      <w:rPr>
        <w:rFonts w:ascii="Courier New" w:hAnsi="Courier New" w:cs="Courier New" w:hint="default"/>
      </w:rPr>
    </w:lvl>
    <w:lvl w:ilvl="5" w:tplc="04260005">
      <w:start w:val="1"/>
      <w:numFmt w:val="bullet"/>
      <w:lvlText w:val=""/>
      <w:lvlJc w:val="left"/>
      <w:pPr>
        <w:ind w:left="4010" w:hanging="360"/>
      </w:pPr>
      <w:rPr>
        <w:rFonts w:ascii="Wingdings" w:hAnsi="Wingdings" w:hint="default"/>
      </w:rPr>
    </w:lvl>
    <w:lvl w:ilvl="6" w:tplc="04260001">
      <w:start w:val="1"/>
      <w:numFmt w:val="bullet"/>
      <w:lvlText w:val=""/>
      <w:lvlJc w:val="left"/>
      <w:pPr>
        <w:ind w:left="4730" w:hanging="360"/>
      </w:pPr>
      <w:rPr>
        <w:rFonts w:ascii="Symbol" w:hAnsi="Symbol" w:hint="default"/>
      </w:rPr>
    </w:lvl>
    <w:lvl w:ilvl="7" w:tplc="04260003">
      <w:start w:val="1"/>
      <w:numFmt w:val="bullet"/>
      <w:lvlText w:val="o"/>
      <w:lvlJc w:val="left"/>
      <w:pPr>
        <w:ind w:left="5450" w:hanging="360"/>
      </w:pPr>
      <w:rPr>
        <w:rFonts w:ascii="Courier New" w:hAnsi="Courier New" w:cs="Courier New" w:hint="default"/>
      </w:rPr>
    </w:lvl>
    <w:lvl w:ilvl="8" w:tplc="04260005">
      <w:start w:val="1"/>
      <w:numFmt w:val="bullet"/>
      <w:lvlText w:val=""/>
      <w:lvlJc w:val="left"/>
      <w:pPr>
        <w:ind w:left="6170" w:hanging="360"/>
      </w:pPr>
      <w:rPr>
        <w:rFonts w:ascii="Wingdings" w:hAnsi="Wingdings" w:hint="default"/>
      </w:rPr>
    </w:lvl>
  </w:abstractNum>
  <w:abstractNum w:abstractNumId="7"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8"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9" w15:restartNumberingAfterBreak="0">
    <w:nsid w:val="22D86A1F"/>
    <w:multiLevelType w:val="hybridMultilevel"/>
    <w:tmpl w:val="12D604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1"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5"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6"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7"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22"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3"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4"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5"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0"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AB8024B"/>
    <w:multiLevelType w:val="hybridMultilevel"/>
    <w:tmpl w:val="360C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5E2F715F"/>
    <w:multiLevelType w:val="hybridMultilevel"/>
    <w:tmpl w:val="4788B9BE"/>
    <w:lvl w:ilvl="0" w:tplc="845074AC">
      <w:start w:val="1"/>
      <w:numFmt w:val="decimal"/>
      <w:lvlText w:val="%1."/>
      <w:lvlJc w:val="left"/>
      <w:pPr>
        <w:ind w:left="720" w:hanging="360"/>
      </w:pPr>
      <w:rPr>
        <w:rFonts w:eastAsiaTheme="minorHAns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6"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7"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8"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9"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0"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1"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B55383F"/>
    <w:multiLevelType w:val="multilevel"/>
    <w:tmpl w:val="47D40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16cid:durableId="635337158">
    <w:abstractNumId w:val="39"/>
  </w:num>
  <w:num w:numId="2" w16cid:durableId="889027492">
    <w:abstractNumId w:val="34"/>
  </w:num>
  <w:num w:numId="3" w16cid:durableId="7595220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42135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293268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042047">
    <w:abstractNumId w:val="30"/>
  </w:num>
  <w:num w:numId="7" w16cid:durableId="1519913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4715813">
    <w:abstractNumId w:val="29"/>
  </w:num>
  <w:num w:numId="9" w16cid:durableId="1175919151">
    <w:abstractNumId w:val="32"/>
  </w:num>
  <w:num w:numId="10" w16cid:durableId="1334141677">
    <w:abstractNumId w:val="41"/>
  </w:num>
  <w:num w:numId="11" w16cid:durableId="166751873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1093455">
    <w:abstractNumId w:val="4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49954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00200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9214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59275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7264982">
    <w:abstractNumId w:val="18"/>
  </w:num>
  <w:num w:numId="18" w16cid:durableId="289822549">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7039693">
    <w:abstractNumId w:val="27"/>
  </w:num>
  <w:num w:numId="20" w16cid:durableId="544174231">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889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9068454">
    <w:abstractNumId w:val="23"/>
  </w:num>
  <w:num w:numId="23" w16cid:durableId="156178982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1633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15668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3757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252128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406655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874608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50580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708457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08622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6479491">
    <w:abstractNumId w:val="36"/>
  </w:num>
  <w:num w:numId="34" w16cid:durableId="565797011">
    <w:abstractNumId w:val="43"/>
  </w:num>
  <w:num w:numId="35" w16cid:durableId="1103456824">
    <w:abstractNumId w:val="26"/>
  </w:num>
  <w:num w:numId="36" w16cid:durableId="921379649">
    <w:abstractNumId w:val="1"/>
  </w:num>
  <w:num w:numId="37" w16cid:durableId="4557628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326328">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37107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6508024">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9214748">
    <w:abstractNumId w:val="28"/>
  </w:num>
  <w:num w:numId="42" w16cid:durableId="1283463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4580059">
    <w:abstractNumId w:val="31"/>
  </w:num>
  <w:num w:numId="44" w16cid:durableId="902832742">
    <w:abstractNumId w:val="9"/>
  </w:num>
  <w:num w:numId="45" w16cid:durableId="1749963786">
    <w:abstractNumId w:val="2"/>
  </w:num>
  <w:num w:numId="46" w16cid:durableId="169221454">
    <w:abstractNumId w:val="33"/>
  </w:num>
  <w:num w:numId="47" w16cid:durableId="1987464564">
    <w:abstractNumId w:val="0"/>
  </w:num>
  <w:num w:numId="48" w16cid:durableId="20730008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5017882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08A"/>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423"/>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CDF"/>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1F8"/>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2D5C"/>
    <w:rsid w:val="000C45CE"/>
    <w:rsid w:val="000C4979"/>
    <w:rsid w:val="000C4B07"/>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6E7"/>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5EAE"/>
    <w:rsid w:val="001267B6"/>
    <w:rsid w:val="001267FC"/>
    <w:rsid w:val="00126A5E"/>
    <w:rsid w:val="00126EB7"/>
    <w:rsid w:val="00126EFB"/>
    <w:rsid w:val="001271B1"/>
    <w:rsid w:val="001274EA"/>
    <w:rsid w:val="0012769F"/>
    <w:rsid w:val="00127E1D"/>
    <w:rsid w:val="00127E9B"/>
    <w:rsid w:val="00130C55"/>
    <w:rsid w:val="001311FF"/>
    <w:rsid w:val="0013129E"/>
    <w:rsid w:val="001319F8"/>
    <w:rsid w:val="00132269"/>
    <w:rsid w:val="00132362"/>
    <w:rsid w:val="001327CA"/>
    <w:rsid w:val="00132810"/>
    <w:rsid w:val="00132B9E"/>
    <w:rsid w:val="00132E7D"/>
    <w:rsid w:val="00133979"/>
    <w:rsid w:val="00134055"/>
    <w:rsid w:val="00134BD0"/>
    <w:rsid w:val="00134EEF"/>
    <w:rsid w:val="00135137"/>
    <w:rsid w:val="0013547A"/>
    <w:rsid w:val="00135C1C"/>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2F0E"/>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97CBE"/>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D19"/>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4DEC"/>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C27"/>
    <w:rsid w:val="001F3E38"/>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3D5"/>
    <w:rsid w:val="00206AFC"/>
    <w:rsid w:val="00207054"/>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16E"/>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40B0"/>
    <w:rsid w:val="002B42AB"/>
    <w:rsid w:val="002B45BE"/>
    <w:rsid w:val="002B4E91"/>
    <w:rsid w:val="002B5EE7"/>
    <w:rsid w:val="002B6909"/>
    <w:rsid w:val="002B6E14"/>
    <w:rsid w:val="002B780E"/>
    <w:rsid w:val="002B78A5"/>
    <w:rsid w:val="002C04B3"/>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74B"/>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3C87"/>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DBF"/>
    <w:rsid w:val="00355FB0"/>
    <w:rsid w:val="003561C4"/>
    <w:rsid w:val="00356DB4"/>
    <w:rsid w:val="003574FA"/>
    <w:rsid w:val="00357946"/>
    <w:rsid w:val="00357A74"/>
    <w:rsid w:val="00357E33"/>
    <w:rsid w:val="003610BF"/>
    <w:rsid w:val="003614E0"/>
    <w:rsid w:val="00361BB5"/>
    <w:rsid w:val="0036240A"/>
    <w:rsid w:val="00362519"/>
    <w:rsid w:val="00362553"/>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1FBE"/>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947"/>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584"/>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BBA"/>
    <w:rsid w:val="00417FD0"/>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116"/>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1621"/>
    <w:rsid w:val="004A1718"/>
    <w:rsid w:val="004A1C64"/>
    <w:rsid w:val="004A30B5"/>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1C4"/>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561"/>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4DB0"/>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010"/>
    <w:rsid w:val="00501218"/>
    <w:rsid w:val="00501D34"/>
    <w:rsid w:val="0050220F"/>
    <w:rsid w:val="0050227F"/>
    <w:rsid w:val="005022C8"/>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665"/>
    <w:rsid w:val="00523ACC"/>
    <w:rsid w:val="00523BBF"/>
    <w:rsid w:val="00523D0C"/>
    <w:rsid w:val="005240D1"/>
    <w:rsid w:val="00524132"/>
    <w:rsid w:val="005242AB"/>
    <w:rsid w:val="00524435"/>
    <w:rsid w:val="00524627"/>
    <w:rsid w:val="00524883"/>
    <w:rsid w:val="005250AE"/>
    <w:rsid w:val="005261F3"/>
    <w:rsid w:val="005270E5"/>
    <w:rsid w:val="00530505"/>
    <w:rsid w:val="00530D82"/>
    <w:rsid w:val="00530F31"/>
    <w:rsid w:val="00531021"/>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6E6"/>
    <w:rsid w:val="00560A72"/>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1E8"/>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A5E"/>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47"/>
    <w:rsid w:val="005E1AC7"/>
    <w:rsid w:val="005E1DB9"/>
    <w:rsid w:val="005E1E2E"/>
    <w:rsid w:val="005E1F05"/>
    <w:rsid w:val="005E2036"/>
    <w:rsid w:val="005E2059"/>
    <w:rsid w:val="005E2488"/>
    <w:rsid w:val="005E26B1"/>
    <w:rsid w:val="005E2D5C"/>
    <w:rsid w:val="005E3C81"/>
    <w:rsid w:val="005E3D7A"/>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EF1"/>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59E"/>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2E99"/>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6EA4"/>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D84"/>
    <w:rsid w:val="00756DFB"/>
    <w:rsid w:val="007572EE"/>
    <w:rsid w:val="00757825"/>
    <w:rsid w:val="00757B13"/>
    <w:rsid w:val="0076010C"/>
    <w:rsid w:val="00760294"/>
    <w:rsid w:val="007604E1"/>
    <w:rsid w:val="0076077E"/>
    <w:rsid w:val="00760AC3"/>
    <w:rsid w:val="00760F48"/>
    <w:rsid w:val="007611A3"/>
    <w:rsid w:val="007619B0"/>
    <w:rsid w:val="00761AA6"/>
    <w:rsid w:val="00761B73"/>
    <w:rsid w:val="00761CDB"/>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6F4D"/>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422"/>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85B"/>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2FE2"/>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C94"/>
    <w:rsid w:val="00897D24"/>
    <w:rsid w:val="00897EEE"/>
    <w:rsid w:val="008A0032"/>
    <w:rsid w:val="008A052B"/>
    <w:rsid w:val="008A0FB7"/>
    <w:rsid w:val="008A11AC"/>
    <w:rsid w:val="008A1211"/>
    <w:rsid w:val="008A17E0"/>
    <w:rsid w:val="008A3576"/>
    <w:rsid w:val="008A3798"/>
    <w:rsid w:val="008A38E3"/>
    <w:rsid w:val="008A3A85"/>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A8F"/>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12"/>
    <w:rsid w:val="00916876"/>
    <w:rsid w:val="00917085"/>
    <w:rsid w:val="009173FF"/>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678E2"/>
    <w:rsid w:val="009702CD"/>
    <w:rsid w:val="00970D7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2F02"/>
    <w:rsid w:val="009A354A"/>
    <w:rsid w:val="009A38FF"/>
    <w:rsid w:val="009A43CD"/>
    <w:rsid w:val="009A44F5"/>
    <w:rsid w:val="009A4A5B"/>
    <w:rsid w:val="009A4D09"/>
    <w:rsid w:val="009A532B"/>
    <w:rsid w:val="009A57E7"/>
    <w:rsid w:val="009A5B0A"/>
    <w:rsid w:val="009A5CEA"/>
    <w:rsid w:val="009A62E5"/>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3B5B"/>
    <w:rsid w:val="009B43B9"/>
    <w:rsid w:val="009B495B"/>
    <w:rsid w:val="009B49B2"/>
    <w:rsid w:val="009B4F5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28E5"/>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65D"/>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B1E"/>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8DF"/>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1E4E"/>
    <w:rsid w:val="00AB21A9"/>
    <w:rsid w:val="00AB2A44"/>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456D"/>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66C"/>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C6C"/>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898"/>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359"/>
    <w:rsid w:val="00B90456"/>
    <w:rsid w:val="00B90C45"/>
    <w:rsid w:val="00B90E6F"/>
    <w:rsid w:val="00B9101B"/>
    <w:rsid w:val="00B913F0"/>
    <w:rsid w:val="00B91E7F"/>
    <w:rsid w:val="00B920DB"/>
    <w:rsid w:val="00B9250D"/>
    <w:rsid w:val="00B93691"/>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D77"/>
    <w:rsid w:val="00BD5EA8"/>
    <w:rsid w:val="00BD61FE"/>
    <w:rsid w:val="00BD70ED"/>
    <w:rsid w:val="00BD7CDE"/>
    <w:rsid w:val="00BD7DD6"/>
    <w:rsid w:val="00BD7F99"/>
    <w:rsid w:val="00BE0045"/>
    <w:rsid w:val="00BE01F4"/>
    <w:rsid w:val="00BE042B"/>
    <w:rsid w:val="00BE0C6A"/>
    <w:rsid w:val="00BE12AF"/>
    <w:rsid w:val="00BE12B6"/>
    <w:rsid w:val="00BE136C"/>
    <w:rsid w:val="00BE140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D9"/>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142"/>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ED9"/>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147"/>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97F"/>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94D"/>
    <w:rsid w:val="00D20BF2"/>
    <w:rsid w:val="00D21218"/>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5FD0"/>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334A"/>
    <w:rsid w:val="00D8371B"/>
    <w:rsid w:val="00D83810"/>
    <w:rsid w:val="00D83EB8"/>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841"/>
    <w:rsid w:val="00D943BF"/>
    <w:rsid w:val="00D94DD0"/>
    <w:rsid w:val="00D94F31"/>
    <w:rsid w:val="00D95A65"/>
    <w:rsid w:val="00D95B26"/>
    <w:rsid w:val="00D95FCD"/>
    <w:rsid w:val="00D96574"/>
    <w:rsid w:val="00D96F74"/>
    <w:rsid w:val="00D97A26"/>
    <w:rsid w:val="00D97DB5"/>
    <w:rsid w:val="00D97FE1"/>
    <w:rsid w:val="00DA0723"/>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37D0A"/>
    <w:rsid w:val="00E4005E"/>
    <w:rsid w:val="00E40617"/>
    <w:rsid w:val="00E4115D"/>
    <w:rsid w:val="00E4136C"/>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5BA"/>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D8"/>
    <w:rsid w:val="00E657F0"/>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8C4"/>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ACD"/>
    <w:rsid w:val="00E96DED"/>
    <w:rsid w:val="00E96EEB"/>
    <w:rsid w:val="00E96F76"/>
    <w:rsid w:val="00E97075"/>
    <w:rsid w:val="00E974A4"/>
    <w:rsid w:val="00E97C30"/>
    <w:rsid w:val="00E97C5B"/>
    <w:rsid w:val="00E97D04"/>
    <w:rsid w:val="00EA00BE"/>
    <w:rsid w:val="00EA0203"/>
    <w:rsid w:val="00EA0C91"/>
    <w:rsid w:val="00EA26F1"/>
    <w:rsid w:val="00EA2DD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6D4"/>
    <w:rsid w:val="00EB3FB3"/>
    <w:rsid w:val="00EB5880"/>
    <w:rsid w:val="00EB58A4"/>
    <w:rsid w:val="00EB5A8C"/>
    <w:rsid w:val="00EB63BA"/>
    <w:rsid w:val="00EB691D"/>
    <w:rsid w:val="00EB6B1D"/>
    <w:rsid w:val="00EB6D37"/>
    <w:rsid w:val="00EB794D"/>
    <w:rsid w:val="00EB7DF1"/>
    <w:rsid w:val="00EB7E1C"/>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754"/>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2FF6"/>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233"/>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972"/>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BF8"/>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15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 w:type="character" w:styleId="UnresolvedMention">
    <w:name w:val="Unresolved Mention"/>
    <w:basedOn w:val="DefaultParagraphFont"/>
    <w:uiPriority w:val="99"/>
    <w:semiHidden/>
    <w:unhideWhenUsed/>
    <w:rsid w:val="00917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68646890">
      <w:bodyDiv w:val="1"/>
      <w:marLeft w:val="0"/>
      <w:marRight w:val="0"/>
      <w:marTop w:val="0"/>
      <w:marBottom w:val="0"/>
      <w:divBdr>
        <w:top w:val="none" w:sz="0" w:space="0" w:color="auto"/>
        <w:left w:val="none" w:sz="0" w:space="0" w:color="auto"/>
        <w:bottom w:val="none" w:sz="0" w:space="0" w:color="auto"/>
        <w:right w:val="none" w:sz="0" w:space="0" w:color="auto"/>
      </w:divBdr>
    </w:div>
    <w:div w:id="185563905">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489635597">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0300466">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38152350">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26780325">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23390582">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08474178">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2727158">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9AA85-B9C6-4460-8E09-5C6E5B7D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4727</Characters>
  <Application>Microsoft Office Word</Application>
  <DocSecurity>4</DocSecurity>
  <Lines>39</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Edīte Matuseviča</cp:lastModifiedBy>
  <cp:revision>2</cp:revision>
  <cp:lastPrinted>2023-03-07T08:56:00Z</cp:lastPrinted>
  <dcterms:created xsi:type="dcterms:W3CDTF">2025-03-25T10:59:00Z</dcterms:created>
  <dcterms:modified xsi:type="dcterms:W3CDTF">2025-03-25T10:59:00Z</dcterms:modified>
</cp:coreProperties>
</file>