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7D" w:rsidRDefault="00232A7D" w:rsidP="00232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Projekts 22.11.2016.</w:t>
      </w:r>
    </w:p>
    <w:p w:rsidR="00232A7D" w:rsidRDefault="00232A7D" w:rsidP="00232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="00232A7D" w:rsidRDefault="00232A7D" w:rsidP="00232A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bookmarkStart w:id="0" w:name="_GoBack"/>
      <w:bookmarkEnd w:id="0"/>
    </w:p>
    <w:p w:rsidR="00202B17" w:rsidRPr="00202B17" w:rsidRDefault="00202B17" w:rsidP="00202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02B1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3. jautājums</w:t>
      </w:r>
    </w:p>
    <w:p w:rsidR="00202B17" w:rsidRPr="00202B17" w:rsidRDefault="00202B17" w:rsidP="00202B1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202B17">
        <w:rPr>
          <w:rFonts w:ascii="Times New Roman" w:eastAsia="Times New Roman" w:hAnsi="Times New Roman" w:cs="Times New Roman"/>
          <w:sz w:val="24"/>
          <w:szCs w:val="24"/>
          <w:lang w:eastAsia="lv-LV"/>
        </w:rPr>
        <w:t>Par NVO iespējām līdzdarboties sabiedriski konsultatīvajās padomēs _____________________________________________________________________</w:t>
      </w:r>
    </w:p>
    <w:p w:rsidR="00202B17" w:rsidRPr="00202B17" w:rsidRDefault="00202B17" w:rsidP="00202B1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02B17">
        <w:rPr>
          <w:rFonts w:ascii="Times New Roman" w:eastAsia="Calibri" w:hAnsi="Times New Roman" w:cs="Times New Roman"/>
          <w:i/>
          <w:sz w:val="24"/>
          <w:szCs w:val="24"/>
        </w:rPr>
        <w:t>Ziņo: J. Volberts</w:t>
      </w:r>
    </w:p>
    <w:p w:rsidR="00202B17" w:rsidRPr="00202B17" w:rsidRDefault="00202B17" w:rsidP="0020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17">
        <w:rPr>
          <w:rFonts w:ascii="Times New Roman" w:eastAsia="Times New Roman" w:hAnsi="Times New Roman" w:cs="Times New Roman"/>
          <w:b/>
          <w:sz w:val="24"/>
          <w:szCs w:val="24"/>
        </w:rPr>
        <w:t>Nolemts:</w:t>
      </w:r>
      <w:r w:rsidRPr="00202B17">
        <w:rPr>
          <w:rFonts w:ascii="Times New Roman" w:eastAsia="Times New Roman" w:hAnsi="Times New Roman" w:cs="Times New Roman"/>
          <w:sz w:val="24"/>
          <w:szCs w:val="24"/>
        </w:rPr>
        <w:br/>
        <w:t>1) Pieņemt zināšanai sniegto informāciju par NVO iespējām līdzdarboties sabiedriski konsultatīvajās padomēs.</w:t>
      </w:r>
    </w:p>
    <w:p w:rsidR="00202B17" w:rsidRPr="00202B17" w:rsidRDefault="00202B17" w:rsidP="0020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17">
        <w:rPr>
          <w:rFonts w:ascii="Times New Roman" w:eastAsia="Times New Roman" w:hAnsi="Times New Roman" w:cs="Times New Roman"/>
          <w:sz w:val="24"/>
          <w:szCs w:val="24"/>
        </w:rPr>
        <w:t>2) Valsts kancelejai savas kompetences ietvaros nodrošināt, lai netiktu ierobežotas NVO tiesības līdzdarboties sabiedriski konsultatīvajās padomēs arī gadījumos, ja tās ir kritiskas par kādas iestādes darbu vai kādu tās lēmumu.</w:t>
      </w:r>
    </w:p>
    <w:p w:rsidR="00202B17" w:rsidRPr="00202B17" w:rsidRDefault="00202B17" w:rsidP="0020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17">
        <w:rPr>
          <w:rFonts w:ascii="Times New Roman" w:eastAsia="Times New Roman" w:hAnsi="Times New Roman" w:cs="Times New Roman"/>
          <w:sz w:val="24"/>
          <w:szCs w:val="24"/>
        </w:rPr>
        <w:t>3) Aicināt Korupcijas novēršanas un apkarošanas biroju nodrošināt tās Sabiedriski konsultatīvās padomes sastāvā biedrību "Sabiedrība par atklātību - Delna" un biedrību "Sabiedriskās politikas centrs PROVIDUS".</w:t>
      </w:r>
    </w:p>
    <w:p w:rsidR="00CD7DEA" w:rsidRDefault="00CD7DEA"/>
    <w:sectPr w:rsidR="00CD7D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FF"/>
    <w:rsid w:val="00202B17"/>
    <w:rsid w:val="00232A7D"/>
    <w:rsid w:val="00821AFF"/>
    <w:rsid w:val="00C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Legzdina - Joja</dc:creator>
  <cp:keywords/>
  <dc:description/>
  <cp:lastModifiedBy>Zane Legzdina - Joja</cp:lastModifiedBy>
  <cp:revision>3</cp:revision>
  <dcterms:created xsi:type="dcterms:W3CDTF">2016-11-22T15:08:00Z</dcterms:created>
  <dcterms:modified xsi:type="dcterms:W3CDTF">2016-11-22T15:10:00Z</dcterms:modified>
</cp:coreProperties>
</file>