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D3" w:rsidRDefault="001D16D3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1D16D3" w:rsidRDefault="001D16D3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1D16D3" w:rsidRDefault="001D16D3" w:rsidP="00275F8B">
      <w:pPr>
        <w:pStyle w:val="Title"/>
        <w:rPr>
          <w:sz w:val="28"/>
          <w:szCs w:val="28"/>
          <w:lang w:val="de-DE"/>
        </w:rPr>
      </w:pPr>
    </w:p>
    <w:p w:rsidR="001D16D3" w:rsidRPr="00F45A45" w:rsidRDefault="001D16D3" w:rsidP="007F0E85">
      <w:pPr>
        <w:pStyle w:val="Title"/>
        <w:jc w:val="both"/>
        <w:rPr>
          <w:sz w:val="28"/>
          <w:szCs w:val="28"/>
          <w:lang w:val="de-DE"/>
        </w:rPr>
      </w:pPr>
    </w:p>
    <w:p w:rsidR="001D16D3" w:rsidRPr="00F45A45" w:rsidRDefault="001D16D3" w:rsidP="007F0E85">
      <w:pPr>
        <w:pStyle w:val="Heading2"/>
        <w:keepNext w:val="0"/>
        <w:widowControl w:val="0"/>
        <w:rPr>
          <w:sz w:val="28"/>
          <w:szCs w:val="28"/>
          <w:lang w:val="de-DE"/>
        </w:rPr>
      </w:pPr>
      <w:r w:rsidRPr="00F45A45">
        <w:rPr>
          <w:sz w:val="28"/>
          <w:szCs w:val="28"/>
          <w:lang w:val="de-DE"/>
        </w:rPr>
        <w:t>Rīgā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>
        <w:rPr>
          <w:sz w:val="28"/>
          <w:szCs w:val="28"/>
          <w:lang w:val="de-DE"/>
        </w:rPr>
        <w:t>4</w:t>
      </w:r>
      <w:r w:rsidRPr="00F45A45">
        <w:rPr>
          <w:sz w:val="28"/>
          <w:szCs w:val="28"/>
          <w:lang w:val="de-DE"/>
        </w:rPr>
        <w:t>.gada</w:t>
      </w:r>
      <w:r w:rsidRPr="00F45A45"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 xml:space="preserve"> .maijā</w:t>
      </w:r>
    </w:p>
    <w:p w:rsidR="001D16D3" w:rsidRPr="00F45A45" w:rsidRDefault="001D16D3" w:rsidP="00275F8B">
      <w:pPr>
        <w:pStyle w:val="Heading2"/>
        <w:keepNext w:val="0"/>
        <w:widowControl w:val="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.§</w:t>
      </w:r>
    </w:p>
    <w:p w:rsidR="001D16D3" w:rsidRPr="00F45A45" w:rsidRDefault="001D16D3" w:rsidP="00275F8B">
      <w:pPr>
        <w:rPr>
          <w:sz w:val="28"/>
          <w:szCs w:val="28"/>
          <w:lang w:val="lv-LV"/>
        </w:rPr>
      </w:pPr>
    </w:p>
    <w:p w:rsidR="001D16D3" w:rsidRDefault="001D16D3" w:rsidP="009C7A88">
      <w:pPr>
        <w:jc w:val="center"/>
        <w:rPr>
          <w:b/>
          <w:bCs/>
          <w:sz w:val="32"/>
          <w:szCs w:val="32"/>
          <w:lang w:val="lv-LV"/>
        </w:rPr>
      </w:pPr>
    </w:p>
    <w:p w:rsidR="001D16D3" w:rsidRDefault="001D16D3" w:rsidP="00E72F80">
      <w:pPr>
        <w:jc w:val="center"/>
        <w:rPr>
          <w:lang w:val="lv-LV"/>
        </w:rPr>
      </w:pPr>
      <w:r>
        <w:rPr>
          <w:b/>
          <w:sz w:val="32"/>
          <w:szCs w:val="32"/>
          <w:lang w:val="lv-LV"/>
        </w:rPr>
        <w:t xml:space="preserve">Informatīvā ziņojuma „Par </w:t>
      </w:r>
      <w:r w:rsidRPr="007B2742">
        <w:rPr>
          <w:b/>
          <w:sz w:val="32"/>
          <w:szCs w:val="32"/>
          <w:lang w:val="lv-LV"/>
        </w:rPr>
        <w:t>Krīžu komunikācijas pasākumu plān</w:t>
      </w:r>
      <w:r>
        <w:rPr>
          <w:b/>
          <w:sz w:val="32"/>
          <w:szCs w:val="32"/>
          <w:lang w:val="lv-LV"/>
        </w:rPr>
        <w:t>a</w:t>
      </w:r>
      <w:r w:rsidRPr="007B2742">
        <w:rPr>
          <w:b/>
          <w:sz w:val="32"/>
          <w:szCs w:val="32"/>
          <w:lang w:val="lv-LV"/>
        </w:rPr>
        <w:t xml:space="preserve"> 2011. – 2013.gada</w:t>
      </w:r>
      <w:r>
        <w:rPr>
          <w:b/>
          <w:sz w:val="32"/>
          <w:szCs w:val="32"/>
          <w:lang w:val="lv-LV"/>
        </w:rPr>
        <w:t>m īstenošanu” projekts</w:t>
      </w:r>
      <w:r w:rsidRPr="00F45A45">
        <w:rPr>
          <w:lang w:val="lv-LV"/>
        </w:rPr>
        <w:t xml:space="preserve"> </w:t>
      </w:r>
    </w:p>
    <w:p w:rsidR="001D16D3" w:rsidRDefault="001D16D3" w:rsidP="00E72F80">
      <w:pPr>
        <w:jc w:val="center"/>
        <w:rPr>
          <w:lang w:val="lv-LV"/>
        </w:rPr>
      </w:pPr>
      <w:r w:rsidRPr="00F45A45">
        <w:rPr>
          <w:lang w:val="lv-LV"/>
        </w:rPr>
        <w:t>(…)</w:t>
      </w:r>
    </w:p>
    <w:p w:rsidR="001D16D3" w:rsidRDefault="001D16D3" w:rsidP="00E72F80">
      <w:pPr>
        <w:pStyle w:val="BodyText"/>
        <w:spacing w:after="0"/>
        <w:jc w:val="both"/>
        <w:rPr>
          <w:sz w:val="28"/>
          <w:szCs w:val="28"/>
        </w:rPr>
      </w:pPr>
    </w:p>
    <w:p w:rsidR="001D16D3" w:rsidRPr="00FB54C5" w:rsidRDefault="001D16D3" w:rsidP="00E72F80">
      <w:pPr>
        <w:pStyle w:val="BodyText"/>
        <w:spacing w:after="0"/>
        <w:jc w:val="both"/>
        <w:rPr>
          <w:sz w:val="28"/>
          <w:szCs w:val="28"/>
        </w:rPr>
      </w:pPr>
      <w:r w:rsidRPr="00FB54C5">
        <w:rPr>
          <w:sz w:val="28"/>
          <w:szCs w:val="28"/>
        </w:rPr>
        <w:t xml:space="preserve">1. Pieņemt zināšanai iekšlietu ministra iesniegto </w:t>
      </w:r>
      <w:r>
        <w:rPr>
          <w:sz w:val="28"/>
          <w:szCs w:val="28"/>
        </w:rPr>
        <w:t xml:space="preserve">Krīzes komunikācijas ekspertu grupas sagatavotā </w:t>
      </w:r>
      <w:r w:rsidRPr="00FB54C5">
        <w:rPr>
          <w:sz w:val="28"/>
          <w:szCs w:val="28"/>
        </w:rPr>
        <w:t>informatīvā ziņojuma projektu.</w:t>
      </w:r>
    </w:p>
    <w:p w:rsidR="001D16D3" w:rsidRPr="00FB54C5" w:rsidRDefault="001D16D3" w:rsidP="00E72F80">
      <w:pPr>
        <w:pStyle w:val="NormalWeb"/>
        <w:spacing w:before="0" w:after="0"/>
        <w:jc w:val="both"/>
        <w:rPr>
          <w:sz w:val="28"/>
          <w:szCs w:val="28"/>
        </w:rPr>
      </w:pPr>
      <w:r w:rsidRPr="000B5F07">
        <w:rPr>
          <w:sz w:val="28"/>
          <w:szCs w:val="28"/>
        </w:rPr>
        <w:t xml:space="preserve">2. Iekšlietu ministrijai informatīvā ziņojuma projektu </w:t>
      </w:r>
      <w:r>
        <w:rPr>
          <w:sz w:val="28"/>
          <w:szCs w:val="28"/>
        </w:rPr>
        <w:t xml:space="preserve">saskaņā ar </w:t>
      </w:r>
      <w:r w:rsidRPr="000B5F07">
        <w:rPr>
          <w:sz w:val="28"/>
          <w:szCs w:val="28"/>
        </w:rPr>
        <w:t>Ministru kabineta 2009.gada 7.aprīļa noteikumu Nr.300 „Ministru kabineta kārtības rullis” 164.punktu</w:t>
      </w:r>
      <w:r>
        <w:rPr>
          <w:sz w:val="28"/>
          <w:szCs w:val="28"/>
        </w:rPr>
        <w:t xml:space="preserve"> virzīt izskatīšanai Ministru prezidentam</w:t>
      </w:r>
      <w:r w:rsidRPr="00FB54C5">
        <w:rPr>
          <w:sz w:val="28"/>
          <w:szCs w:val="28"/>
        </w:rPr>
        <w:t>.</w:t>
      </w:r>
    </w:p>
    <w:p w:rsidR="001D16D3" w:rsidRDefault="001D16D3" w:rsidP="00E72F80">
      <w:pPr>
        <w:pStyle w:val="BodyText"/>
        <w:spacing w:after="0"/>
        <w:jc w:val="both"/>
        <w:rPr>
          <w:sz w:val="28"/>
          <w:szCs w:val="28"/>
        </w:rPr>
      </w:pPr>
      <w:r w:rsidRPr="00FB54C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B54C5">
        <w:rPr>
          <w:sz w:val="28"/>
          <w:szCs w:val="28"/>
        </w:rPr>
        <w:t>Uzskatīt Ministru prezidenta, Krīzes vadības padomes priekšsēdētāja</w:t>
      </w:r>
      <w:r>
        <w:rPr>
          <w:sz w:val="28"/>
          <w:szCs w:val="28"/>
        </w:rPr>
        <w:t>,</w:t>
      </w:r>
      <w:r w:rsidRPr="00FB54C5">
        <w:rPr>
          <w:sz w:val="28"/>
          <w:szCs w:val="28"/>
        </w:rPr>
        <w:t xml:space="preserve"> 2011.gada 02.jūnija lēmumu Nr.18/SAN-1179</w:t>
      </w:r>
      <w:r>
        <w:rPr>
          <w:sz w:val="28"/>
          <w:szCs w:val="28"/>
        </w:rPr>
        <w:t xml:space="preserve"> par izpildītu un </w:t>
      </w:r>
      <w:r w:rsidRPr="00FB54C5">
        <w:rPr>
          <w:sz w:val="28"/>
          <w:szCs w:val="28"/>
        </w:rPr>
        <w:t xml:space="preserve">Krīzes komunikācijas ekspertu grupas darbu par </w:t>
      </w:r>
      <w:r>
        <w:rPr>
          <w:sz w:val="28"/>
          <w:szCs w:val="28"/>
        </w:rPr>
        <w:t>pabeigtu</w:t>
      </w:r>
      <w:r w:rsidRPr="00FB54C5">
        <w:rPr>
          <w:sz w:val="28"/>
          <w:szCs w:val="28"/>
        </w:rPr>
        <w:t>.</w:t>
      </w:r>
    </w:p>
    <w:p w:rsidR="001D16D3" w:rsidRDefault="001D16D3" w:rsidP="009C7A88">
      <w:pPr>
        <w:pStyle w:val="BodyText"/>
        <w:spacing w:after="0"/>
        <w:jc w:val="both"/>
        <w:rPr>
          <w:sz w:val="28"/>
          <w:szCs w:val="28"/>
        </w:rPr>
      </w:pPr>
    </w:p>
    <w:p w:rsidR="001D16D3" w:rsidRPr="00F45A45" w:rsidRDefault="001D16D3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sectPr w:rsidR="001D16D3" w:rsidRPr="00F45A45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D3" w:rsidRDefault="001D16D3" w:rsidP="006C32B1">
      <w:r>
        <w:separator/>
      </w:r>
    </w:p>
  </w:endnote>
  <w:endnote w:type="continuationSeparator" w:id="0">
    <w:p w:rsidR="001D16D3" w:rsidRDefault="001D16D3" w:rsidP="006C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D3" w:rsidRPr="00C0410D" w:rsidRDefault="001D16D3" w:rsidP="00AC5C79">
    <w:pPr>
      <w:pStyle w:val="Subtitle"/>
      <w:jc w:val="both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D3" w:rsidRDefault="001D16D3" w:rsidP="006C32B1">
      <w:r>
        <w:separator/>
      </w:r>
    </w:p>
  </w:footnote>
  <w:footnote w:type="continuationSeparator" w:id="0">
    <w:p w:rsidR="001D16D3" w:rsidRDefault="001D16D3" w:rsidP="006C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D3" w:rsidRDefault="001D1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6D3" w:rsidRDefault="001D16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D3" w:rsidRDefault="001D1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6D3" w:rsidRDefault="001D16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D3" w:rsidRPr="0020723F" w:rsidRDefault="001D16D3" w:rsidP="0020723F">
    <w:pPr>
      <w:pStyle w:val="Header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6183E"/>
    <w:rsid w:val="0006346D"/>
    <w:rsid w:val="00091622"/>
    <w:rsid w:val="0009506B"/>
    <w:rsid w:val="000A3CE4"/>
    <w:rsid w:val="000B5F07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6831"/>
    <w:rsid w:val="001B06B4"/>
    <w:rsid w:val="001B2262"/>
    <w:rsid w:val="001C6858"/>
    <w:rsid w:val="001D16D3"/>
    <w:rsid w:val="001F21A7"/>
    <w:rsid w:val="001F41F9"/>
    <w:rsid w:val="001F42B8"/>
    <w:rsid w:val="00202E0E"/>
    <w:rsid w:val="0020723F"/>
    <w:rsid w:val="00211EDC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5466E"/>
    <w:rsid w:val="00462949"/>
    <w:rsid w:val="004663D1"/>
    <w:rsid w:val="004832C7"/>
    <w:rsid w:val="004904BC"/>
    <w:rsid w:val="004A309A"/>
    <w:rsid w:val="004B402E"/>
    <w:rsid w:val="004C1459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59CF"/>
    <w:rsid w:val="006062DC"/>
    <w:rsid w:val="006066FD"/>
    <w:rsid w:val="00621753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5F8A"/>
    <w:rsid w:val="008543AB"/>
    <w:rsid w:val="0086392E"/>
    <w:rsid w:val="0087454D"/>
    <w:rsid w:val="008A2D83"/>
    <w:rsid w:val="008B31CD"/>
    <w:rsid w:val="008D4D30"/>
    <w:rsid w:val="008D5B3B"/>
    <w:rsid w:val="008F5607"/>
    <w:rsid w:val="00903CA4"/>
    <w:rsid w:val="0094554C"/>
    <w:rsid w:val="00951EF8"/>
    <w:rsid w:val="009550B3"/>
    <w:rsid w:val="0098238E"/>
    <w:rsid w:val="009840E9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0AA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34204"/>
    <w:rsid w:val="00C608BB"/>
    <w:rsid w:val="00C60FAC"/>
    <w:rsid w:val="00C61532"/>
    <w:rsid w:val="00C6758D"/>
    <w:rsid w:val="00C73D74"/>
    <w:rsid w:val="00C82D15"/>
    <w:rsid w:val="00C90109"/>
    <w:rsid w:val="00CA700D"/>
    <w:rsid w:val="00CE479C"/>
    <w:rsid w:val="00CE50AB"/>
    <w:rsid w:val="00D16E4A"/>
    <w:rsid w:val="00D176CC"/>
    <w:rsid w:val="00D22523"/>
    <w:rsid w:val="00D23EB4"/>
    <w:rsid w:val="00D73EDB"/>
    <w:rsid w:val="00D743B5"/>
    <w:rsid w:val="00D810AD"/>
    <w:rsid w:val="00D81286"/>
    <w:rsid w:val="00D828B1"/>
    <w:rsid w:val="00D83F68"/>
    <w:rsid w:val="00D9142F"/>
    <w:rsid w:val="00DA0AB4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72F80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4305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 w:cs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b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7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84</Words>
  <Characters>641</Characters>
  <Application>Microsoft Office Outlook</Application>
  <DocSecurity>0</DocSecurity>
  <Lines>0</Lines>
  <Paragraphs>0</Paragraphs>
  <ScaleCrop>false</ScaleCrop>
  <Company>VUGD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 Krīžu komunikācijas plāns</dc:title>
  <dc:subject>KVP protokollēmums</dc:subject>
  <dc:creator>V.Šembele</dc:creator>
  <cp:keywords/>
  <dc:description/>
  <cp:lastModifiedBy>kaspars.druvaskalns</cp:lastModifiedBy>
  <cp:revision>4</cp:revision>
  <cp:lastPrinted>2013-05-15T10:09:00Z</cp:lastPrinted>
  <dcterms:created xsi:type="dcterms:W3CDTF">2014-04-11T07:00:00Z</dcterms:created>
  <dcterms:modified xsi:type="dcterms:W3CDTF">2014-04-24T08:56:00Z</dcterms:modified>
</cp:coreProperties>
</file>