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28" w:rsidRDefault="006F6028" w:rsidP="006F6028">
      <w:pPr>
        <w:jc w:val="center"/>
      </w:pPr>
      <w:r>
        <w:t>Darba daudzumu un izmaksu saraksts</w:t>
      </w:r>
    </w:p>
    <w:p w:rsidR="006F6028" w:rsidRDefault="006F6028" w:rsidP="006F6028">
      <w:r>
        <w:t>Jēkabpils nodaļas autoceļu tīklā</w:t>
      </w:r>
    </w:p>
    <w:tbl>
      <w:tblPr>
        <w:tblW w:w="13305" w:type="dxa"/>
        <w:tblInd w:w="93" w:type="dxa"/>
        <w:tblLook w:val="04A0" w:firstRow="1" w:lastRow="0" w:firstColumn="1" w:lastColumn="0" w:noHBand="0" w:noVBand="1"/>
      </w:tblPr>
      <w:tblGrid>
        <w:gridCol w:w="1663"/>
        <w:gridCol w:w="4629"/>
        <w:gridCol w:w="1303"/>
        <w:gridCol w:w="1650"/>
        <w:gridCol w:w="1937"/>
        <w:gridCol w:w="2123"/>
      </w:tblGrid>
      <w:tr w:rsidR="006F6028" w:rsidRPr="006F6028" w:rsidTr="006F6028">
        <w:trPr>
          <w:trHeight w:val="285"/>
        </w:trPr>
        <w:tc>
          <w:tcPr>
            <w:tcW w:w="133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lv-LV"/>
              </w:rPr>
              <w:t>A</w:t>
            </w:r>
            <w:r w:rsidRPr="006F6028">
              <w:rPr>
                <w:rFonts w:eastAsia="Times New Roman" w:cs="Times New Roman"/>
                <w:b/>
                <w:bCs/>
                <w:sz w:val="22"/>
                <w:lang w:eastAsia="lv-LV"/>
              </w:rPr>
              <w:t>utoceļ</w:t>
            </w:r>
            <w:r>
              <w:rPr>
                <w:rFonts w:eastAsia="Times New Roman" w:cs="Times New Roman"/>
                <w:b/>
                <w:bCs/>
                <w:sz w:val="22"/>
                <w:lang w:eastAsia="lv-LV"/>
              </w:rPr>
              <w:t>š</w:t>
            </w:r>
            <w:r w:rsidRPr="006F6028">
              <w:rPr>
                <w:rFonts w:eastAsia="Times New Roman" w:cs="Times New Roman"/>
                <w:b/>
                <w:bCs/>
                <w:sz w:val="22"/>
                <w:lang w:eastAsia="lv-LV"/>
              </w:rPr>
              <w:t xml:space="preserve">  V783 Jēkabpils - Dignāja - Ilūkste  km 41.900 - 58.700</w:t>
            </w:r>
          </w:p>
        </w:tc>
      </w:tr>
      <w:tr w:rsidR="006F6028" w:rsidRPr="006F6028" w:rsidTr="006F6028">
        <w:trPr>
          <w:trHeight w:val="960"/>
        </w:trPr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462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Mēra vienība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Vienības cena </w:t>
            </w:r>
            <w:r w:rsidRPr="006F6028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LVL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Kopējā izmaksa </w:t>
            </w:r>
            <w:r w:rsidRPr="006F6028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LVL</w:t>
            </w:r>
          </w:p>
        </w:tc>
      </w:tr>
      <w:tr w:rsidR="006F6028" w:rsidRPr="006F6028" w:rsidTr="006F6028">
        <w:trPr>
          <w:trHeight w:val="285"/>
        </w:trPr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6F6028" w:rsidRPr="006F6028" w:rsidTr="006F6028">
        <w:trPr>
          <w:trHeight w:val="390"/>
        </w:trPr>
        <w:tc>
          <w:tcPr>
            <w:tcW w:w="1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kalkulācija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Uzbēr</w:t>
            </w:r>
            <w:bookmarkStart w:id="0" w:name="_GoBack"/>
            <w:bookmarkEnd w:id="0"/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uma atjaunošana ar dabīgo grunti.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6F6028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396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12.05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4771.80</w:t>
            </w:r>
          </w:p>
        </w:tc>
      </w:tr>
      <w:tr w:rsidR="006F6028" w:rsidRPr="006F6028" w:rsidTr="006F6028">
        <w:trPr>
          <w:trHeight w:val="390"/>
        </w:trPr>
        <w:tc>
          <w:tcPr>
            <w:tcW w:w="1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Seguma atjaunošana ar dabīgo grants materiālu.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6F6028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5200.6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81389.39</w:t>
            </w:r>
          </w:p>
        </w:tc>
      </w:tr>
      <w:tr w:rsidR="006F6028" w:rsidRPr="006F6028" w:rsidTr="006F6028">
        <w:trPr>
          <w:trHeight w:val="390"/>
        </w:trPr>
        <w:tc>
          <w:tcPr>
            <w:tcW w:w="1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kalkulācija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Uzbēruma atjaunošana 50cm biezumā ar smilts materiālu.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6F6028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680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14.12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9601.60</w:t>
            </w:r>
          </w:p>
        </w:tc>
      </w:tr>
      <w:tr w:rsidR="006F6028" w:rsidRPr="006F6028" w:rsidTr="006F6028">
        <w:trPr>
          <w:trHeight w:val="390"/>
        </w:trPr>
        <w:tc>
          <w:tcPr>
            <w:tcW w:w="1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Grants seguma atjaunošana ar sagatavotu grants maisījumu.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  <w:r w:rsidRPr="006F6028">
              <w:rPr>
                <w:rFonts w:eastAsia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400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9688.00</w:t>
            </w:r>
          </w:p>
        </w:tc>
      </w:tr>
      <w:tr w:rsidR="006F6028" w:rsidRPr="006F6028" w:rsidTr="006F6028">
        <w:trPr>
          <w:trHeight w:val="402"/>
        </w:trPr>
        <w:tc>
          <w:tcPr>
            <w:tcW w:w="1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6F6028" w:rsidRPr="006F6028" w:rsidTr="006F6028">
        <w:trPr>
          <w:trHeight w:val="315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b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105450.79</w:t>
            </w:r>
          </w:p>
        </w:tc>
      </w:tr>
      <w:tr w:rsidR="006F6028" w:rsidRPr="006F6028" w:rsidTr="006F6028">
        <w:trPr>
          <w:trHeight w:val="315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b/>
                <w:sz w:val="24"/>
                <w:szCs w:val="24"/>
                <w:lang w:eastAsia="lv-LV"/>
              </w:rPr>
              <w:t>PVN (21% ):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22144.67</w:t>
            </w:r>
          </w:p>
        </w:tc>
      </w:tr>
      <w:tr w:rsidR="006F6028" w:rsidRPr="006F6028" w:rsidTr="006F6028">
        <w:trPr>
          <w:trHeight w:val="330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rPr>
                <w:rFonts w:eastAsia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8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b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6028" w:rsidRPr="006F6028" w:rsidRDefault="006F6028" w:rsidP="006F6028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6F6028">
              <w:rPr>
                <w:rFonts w:eastAsia="Times New Roman" w:cs="Times New Roman"/>
                <w:sz w:val="24"/>
                <w:szCs w:val="24"/>
                <w:lang w:eastAsia="lv-LV"/>
              </w:rPr>
              <w:t>127595.46</w:t>
            </w:r>
          </w:p>
        </w:tc>
      </w:tr>
    </w:tbl>
    <w:p w:rsidR="00E52AEC" w:rsidRDefault="00E52AEC"/>
    <w:sectPr w:rsidR="00E52AEC" w:rsidSect="006F6028">
      <w:headerReference w:type="default" r:id="rId7"/>
      <w:headerReference w:type="first" r:id="rId8"/>
      <w:footerReference w:type="first" r:id="rId9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028" w:rsidRDefault="006F6028" w:rsidP="006F6028">
      <w:pPr>
        <w:spacing w:after="0" w:line="240" w:lineRule="auto"/>
      </w:pPr>
      <w:r>
        <w:separator/>
      </w:r>
    </w:p>
  </w:endnote>
  <w:endnote w:type="continuationSeparator" w:id="0">
    <w:p w:rsidR="006F6028" w:rsidRDefault="006F6028" w:rsidP="006F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028" w:rsidRPr="00AA7E76" w:rsidRDefault="006F6028" w:rsidP="006F6028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12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6F6028" w:rsidRDefault="006F6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028" w:rsidRDefault="006F6028" w:rsidP="006F6028">
      <w:pPr>
        <w:spacing w:after="0" w:line="240" w:lineRule="auto"/>
      </w:pPr>
      <w:r>
        <w:separator/>
      </w:r>
    </w:p>
  </w:footnote>
  <w:footnote w:type="continuationSeparator" w:id="0">
    <w:p w:rsidR="006F6028" w:rsidRDefault="006F6028" w:rsidP="006F6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28193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6F6028" w:rsidRDefault="006F602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6028" w:rsidRDefault="006F60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F7" w:rsidRDefault="008D2AF7" w:rsidP="008D2AF7">
    <w:pPr>
      <w:pStyle w:val="Header"/>
      <w:ind w:left="720"/>
      <w:jc w:val="right"/>
      <w:rPr>
        <w:sz w:val="20"/>
      </w:rPr>
    </w:pPr>
    <w:r>
      <w:rPr>
        <w:sz w:val="20"/>
      </w:rPr>
      <w:t>1</w:t>
    </w:r>
    <w:r>
      <w:rPr>
        <w:sz w:val="20"/>
      </w:rPr>
      <w:t>2</w:t>
    </w:r>
    <w:r>
      <w:rPr>
        <w:sz w:val="20"/>
      </w:rPr>
      <w:t xml:space="preserve">.Pielikums Satiksmes ministrijas </w:t>
    </w:r>
  </w:p>
  <w:p w:rsidR="008D2AF7" w:rsidRDefault="008D2AF7" w:rsidP="008D2AF7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8D2AF7" w:rsidRDefault="008D2AF7" w:rsidP="008D2AF7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6F6028" w:rsidRPr="008D2AF7" w:rsidRDefault="006F6028" w:rsidP="008D2A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28"/>
    <w:rsid w:val="006F6028"/>
    <w:rsid w:val="008D2AF7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028"/>
  </w:style>
  <w:style w:type="paragraph" w:styleId="Footer">
    <w:name w:val="footer"/>
    <w:basedOn w:val="Normal"/>
    <w:link w:val="FooterChar"/>
    <w:uiPriority w:val="99"/>
    <w:unhideWhenUsed/>
    <w:rsid w:val="006F6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0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028"/>
  </w:style>
  <w:style w:type="paragraph" w:styleId="Footer">
    <w:name w:val="footer"/>
    <w:basedOn w:val="Normal"/>
    <w:link w:val="FooterChar"/>
    <w:uiPriority w:val="99"/>
    <w:unhideWhenUsed/>
    <w:rsid w:val="006F60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241</Characters>
  <Application>Microsoft Office Word</Application>
  <DocSecurity>0</DocSecurity>
  <Lines>2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2</cp:revision>
  <dcterms:created xsi:type="dcterms:W3CDTF">2013-05-15T09:17:00Z</dcterms:created>
  <dcterms:modified xsi:type="dcterms:W3CDTF">2013-05-15T11:32:00Z</dcterms:modified>
</cp:coreProperties>
</file>