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B8581" w14:textId="1E4D27FF" w:rsidR="007315B5" w:rsidRDefault="007315B5" w:rsidP="007315B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Latvijas </w:t>
      </w:r>
      <w:r w:rsidR="004966FB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ustrumu</w:t>
      </w:r>
      <w:r w:rsidR="008A78CD" w:rsidRPr="008A78C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pierobežas sociālekonomiskās attīstības </w:t>
      </w:r>
    </w:p>
    <w:p w14:paraId="7CE9BED1" w14:textId="4D8A563F" w:rsidR="00DB027B" w:rsidRPr="008A78CD" w:rsidRDefault="007315B5" w:rsidP="007315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un drošības stiprināšanas </w:t>
      </w:r>
      <w:r w:rsidR="008A78CD" w:rsidRPr="008A78CD">
        <w:rPr>
          <w:rFonts w:ascii="Times New Roman" w:hAnsi="Times New Roman"/>
          <w:b/>
          <w:bCs/>
          <w:color w:val="000000"/>
          <w:sz w:val="28"/>
          <w:szCs w:val="28"/>
        </w:rPr>
        <w:t>tematiskās komitejas</w:t>
      </w:r>
    </w:p>
    <w:p w14:paraId="71949DE8" w14:textId="77777777" w:rsidR="007315B5" w:rsidRPr="00D06AD5" w:rsidRDefault="007315B5" w:rsidP="007315B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8E36B91" w14:textId="2BFFA93A" w:rsidR="00705BD1" w:rsidRDefault="00705BD1" w:rsidP="007315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5C648B">
        <w:rPr>
          <w:rFonts w:ascii="Times New Roman" w:eastAsia="Times New Roman" w:hAnsi="Times New Roman"/>
          <w:sz w:val="28"/>
          <w:szCs w:val="28"/>
        </w:rPr>
        <w:t>4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 w:rsidR="005C648B"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B93DF1">
        <w:rPr>
          <w:rFonts w:ascii="Times New Roman" w:eastAsia="Times New Roman" w:hAnsi="Times New Roman"/>
          <w:sz w:val="28"/>
          <w:szCs w:val="28"/>
        </w:rPr>
        <w:t>2</w:t>
      </w:r>
      <w:r w:rsidR="00D662CC">
        <w:rPr>
          <w:rFonts w:ascii="Times New Roman" w:eastAsia="Times New Roman" w:hAnsi="Times New Roman"/>
          <w:sz w:val="28"/>
          <w:szCs w:val="28"/>
        </w:rPr>
        <w:t>. </w:t>
      </w:r>
      <w:r w:rsidR="00B93DF1">
        <w:rPr>
          <w:rFonts w:ascii="Times New Roman" w:eastAsia="Times New Roman" w:hAnsi="Times New Roman"/>
          <w:sz w:val="28"/>
          <w:szCs w:val="28"/>
        </w:rPr>
        <w:t>maija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</w:t>
      </w:r>
      <w:r w:rsidR="00DB027B"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4F691E79" w14:textId="77777777" w:rsidR="007315B5" w:rsidRPr="00B93DF1" w:rsidRDefault="007315B5" w:rsidP="007315B5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</w:p>
    <w:p w14:paraId="18714B43" w14:textId="6102BC0A" w:rsidR="00705BD1" w:rsidRDefault="005261E5" w:rsidP="007315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7E01BA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4963A744" w14:textId="77777777" w:rsidR="007315B5" w:rsidRPr="00861CF8" w:rsidRDefault="007315B5" w:rsidP="007315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534CD1E" w14:textId="71E2BE1B" w:rsidR="004D79AC" w:rsidRPr="004D79AC" w:rsidRDefault="004D79AC" w:rsidP="007315B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lv-LV"/>
        </w:rPr>
      </w:pPr>
      <w:r w:rsidRPr="004D79AC">
        <w:rPr>
          <w:rFonts w:ascii="Times New Roman" w:hAnsi="Times New Roman"/>
          <w:sz w:val="28"/>
          <w:szCs w:val="28"/>
          <w:lang w:eastAsia="lv-LV"/>
        </w:rPr>
        <w:t>Ministru kabineta ēka, Zaļā zāle</w:t>
      </w:r>
      <w:r w:rsidR="00393A51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D662CC">
        <w:rPr>
          <w:rFonts w:ascii="Times New Roman" w:hAnsi="Times New Roman"/>
          <w:sz w:val="28"/>
          <w:szCs w:val="28"/>
          <w:lang w:eastAsia="lv-LV"/>
        </w:rPr>
        <w:t>2</w:t>
      </w:r>
      <w:r w:rsidR="00393A51">
        <w:rPr>
          <w:rFonts w:ascii="Times New Roman" w:hAnsi="Times New Roman"/>
          <w:sz w:val="28"/>
          <w:szCs w:val="28"/>
          <w:lang w:eastAsia="lv-LV"/>
        </w:rPr>
        <w:t>.st.</w:t>
      </w:r>
    </w:p>
    <w:p w14:paraId="0F3AB02F" w14:textId="77777777" w:rsidR="007E01BA" w:rsidRPr="00B93DF1" w:rsidRDefault="007E01BA" w:rsidP="007315B5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</w:p>
    <w:p w14:paraId="6205C44E" w14:textId="2D5EE18D" w:rsidR="008E1DCE" w:rsidRPr="00705BD1" w:rsidRDefault="005C648B" w:rsidP="007315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6E3827">
        <w:rPr>
          <w:rFonts w:ascii="Times New Roman" w:eastAsia="Times New Roman" w:hAnsi="Times New Roman"/>
          <w:sz w:val="28"/>
          <w:szCs w:val="28"/>
        </w:rPr>
        <w:t> </w:t>
      </w:r>
      <w:r w:rsidR="00B93DF1">
        <w:rPr>
          <w:rFonts w:ascii="Times New Roman" w:eastAsia="Times New Roman" w:hAnsi="Times New Roman"/>
          <w:sz w:val="28"/>
          <w:szCs w:val="28"/>
        </w:rPr>
        <w:t>10.00</w:t>
      </w:r>
    </w:p>
    <w:p w14:paraId="2A060558" w14:textId="4407D39D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709"/>
        <w:gridCol w:w="6520"/>
        <w:gridCol w:w="2268"/>
      </w:tblGrid>
      <w:tr w:rsidR="00393A51" w:rsidRPr="00393A51" w14:paraId="1D7D00C6" w14:textId="38E2926B" w:rsidTr="00ED60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8BA" w14:textId="77777777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4DE24731" w14:textId="73B2F4E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A5" w14:textId="1111D87C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29" w14:textId="1EAA58C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393A51" w:rsidRPr="005C648B" w14:paraId="2279D6DD" w14:textId="1B7F1830" w:rsidTr="00ED60C4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A313D" w14:textId="77777777" w:rsidR="00D662CC" w:rsidRPr="00D662CC" w:rsidRDefault="00D662CC" w:rsidP="00705BD1">
            <w:pPr>
              <w:jc w:val="center"/>
              <w:rPr>
                <w:rFonts w:ascii="Times New Roman" w:hAnsi="Times New Roman" w:cs="Times New Roman"/>
                <w:color w:val="414142"/>
                <w:sz w:val="16"/>
                <w:szCs w:val="16"/>
                <w:shd w:val="clear" w:color="auto" w:fill="FFFFFF"/>
              </w:rPr>
            </w:pPr>
          </w:p>
          <w:p w14:paraId="7645ED71" w14:textId="7F4C4905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1BA4AB2A" w14:textId="185E57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F8F62" w14:textId="77777777" w:rsidR="00393A51" w:rsidRDefault="00393A51" w:rsidP="00ED60C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0EED22E5" w14:textId="77777777" w:rsidR="00ED60C4" w:rsidRPr="00CF0474" w:rsidRDefault="00ED60C4" w:rsidP="00ED60C4">
            <w:pPr>
              <w:pStyle w:val="ListParagraph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62C4AAA2">
              <w:rPr>
                <w:rFonts w:ascii="Times New Roman" w:eastAsia="Times New Roman" w:hAnsi="Times New Roman"/>
                <w:sz w:val="28"/>
                <w:szCs w:val="28"/>
              </w:rPr>
              <w:t>Vides aizsardzības un reģionālās attīstības ministrijas sagatavotais Rīcības plāna Latvijas Austrumu pierobežas ekonomiskajai izaugsmei un drošības stiprināšanai 2025.-2027. gadam (turpmāk – plāns) projekts</w:t>
            </w:r>
          </w:p>
          <w:p w14:paraId="1747399C" w14:textId="6ABFAA92" w:rsidR="00393A51" w:rsidRPr="005C648B" w:rsidRDefault="00393A51" w:rsidP="00ED60C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E48BE" w14:textId="77777777" w:rsidR="00ED60C4" w:rsidRDefault="00ED60C4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5CFB57D" w14:textId="65B93BFE" w:rsidR="00393A51" w:rsidRDefault="00ED60C4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I. Bērziņa</w:t>
            </w:r>
          </w:p>
        </w:tc>
      </w:tr>
      <w:tr w:rsidR="00393A51" w:rsidRPr="005C648B" w14:paraId="15932E74" w14:textId="3C726443" w:rsidTr="00ED60C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3490D0" w14:textId="0CA205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716EE186" w14:textId="3C4D5874" w:rsidR="00393A51" w:rsidRDefault="00ED60C4" w:rsidP="00ED60C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Saeimas </w:t>
            </w:r>
            <w:r w:rsidRPr="00CF0474">
              <w:rPr>
                <w:rFonts w:ascii="Times New Roman" w:eastAsia="Times New Roman" w:hAnsi="Times New Roman"/>
                <w:sz w:val="28"/>
                <w:szCs w:val="28"/>
              </w:rPr>
              <w:t>Cilvēktiesību un sabiedrisko lietu komisijas Latgales apakškomisijas redzējums par plāna projekta pilnveidošanas virzieniem</w:t>
            </w:r>
          </w:p>
          <w:p w14:paraId="76A43BB3" w14:textId="482C9577" w:rsidR="00393A51" w:rsidRPr="005C648B" w:rsidRDefault="00393A51" w:rsidP="00ED60C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B7D2EE4" w14:textId="5D25D07D" w:rsidR="00393A51" w:rsidRDefault="00ED60C4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455186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E. Teirumnieks</w:t>
            </w:r>
          </w:p>
        </w:tc>
      </w:tr>
      <w:tr w:rsidR="00393A51" w:rsidRPr="005C648B" w14:paraId="3000531D" w14:textId="5C7C9E6B" w:rsidTr="00ED60C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69C552" w14:textId="030538B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4F355403" w14:textId="77777777" w:rsidR="00ED60C4" w:rsidRDefault="00ED60C4" w:rsidP="00ED60C4">
            <w:pPr>
              <w:pStyle w:val="ListParagraph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E60CA07">
              <w:rPr>
                <w:rFonts w:ascii="Times New Roman" w:eastAsia="Times New Roman" w:hAnsi="Times New Roman"/>
                <w:sz w:val="28"/>
                <w:szCs w:val="28"/>
              </w:rPr>
              <w:t>Nozaru ministriju redzējums par plāna projekta pilnveidošanas virzieniem</w:t>
            </w:r>
          </w:p>
          <w:p w14:paraId="2AF7959C" w14:textId="77777777" w:rsidR="00393A51" w:rsidRDefault="00393A51" w:rsidP="00ED60C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56C3C8EF" w14:textId="45CED614" w:rsidR="00393A51" w:rsidRPr="005C648B" w:rsidRDefault="00393A51" w:rsidP="00ED60C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87CE85" w14:textId="77777777" w:rsidR="00ED60C4" w:rsidRDefault="00ED60C4" w:rsidP="00ED60C4">
            <w:pPr>
              <w:pStyle w:val="ListParagraph"/>
              <w:ind w:left="360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H. Abu Meri</w:t>
            </w:r>
          </w:p>
          <w:p w14:paraId="220A825D" w14:textId="77777777" w:rsidR="00ED60C4" w:rsidRDefault="00ED60C4" w:rsidP="00ED60C4">
            <w:pPr>
              <w:pStyle w:val="ListParagraph"/>
              <w:ind w:left="360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 Ašeradens</w:t>
            </w:r>
          </w:p>
          <w:p w14:paraId="0837DD31" w14:textId="77777777" w:rsidR="00ED60C4" w:rsidRDefault="00ED60C4" w:rsidP="00ED60C4">
            <w:pPr>
              <w:pStyle w:val="ListParagraph"/>
              <w:ind w:left="360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U. Augulis</w:t>
            </w:r>
          </w:p>
          <w:p w14:paraId="622D4524" w14:textId="77777777" w:rsidR="00ED60C4" w:rsidRDefault="00ED60C4" w:rsidP="00ED60C4">
            <w:pPr>
              <w:pStyle w:val="ListParagraph"/>
              <w:ind w:left="360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B. Braže</w:t>
            </w:r>
          </w:p>
          <w:p w14:paraId="7DC25396" w14:textId="77777777" w:rsidR="00ED60C4" w:rsidRDefault="00ED60C4" w:rsidP="00ED60C4">
            <w:pPr>
              <w:pStyle w:val="ListParagraph"/>
              <w:ind w:left="360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 Briškens</w:t>
            </w:r>
          </w:p>
          <w:p w14:paraId="230D95B5" w14:textId="77777777" w:rsidR="00ED60C4" w:rsidRDefault="00ED60C4" w:rsidP="00ED60C4">
            <w:pPr>
              <w:pStyle w:val="ListParagraph"/>
              <w:ind w:left="360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 Čakša</w:t>
            </w:r>
          </w:p>
          <w:p w14:paraId="5B35101A" w14:textId="77777777" w:rsidR="00ED60C4" w:rsidRDefault="00ED60C4" w:rsidP="00ED60C4">
            <w:pPr>
              <w:pStyle w:val="ListParagraph"/>
              <w:ind w:left="360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R. Kozlovskis</w:t>
            </w:r>
          </w:p>
          <w:p w14:paraId="1DB79D00" w14:textId="77777777" w:rsidR="00ED60C4" w:rsidRDefault="00ED60C4" w:rsidP="00ED60C4">
            <w:pPr>
              <w:pStyle w:val="ListParagraph"/>
              <w:ind w:left="360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 Krauze</w:t>
            </w:r>
          </w:p>
          <w:p w14:paraId="280EBD87" w14:textId="77777777" w:rsidR="00ED60C4" w:rsidRDefault="00ED60C4" w:rsidP="00ED60C4">
            <w:pPr>
              <w:pStyle w:val="ListParagraph"/>
              <w:ind w:left="360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 Logina</w:t>
            </w:r>
          </w:p>
          <w:p w14:paraId="5889A42E" w14:textId="77777777" w:rsidR="00ED60C4" w:rsidRDefault="00ED60C4" w:rsidP="00ED60C4">
            <w:pPr>
              <w:pStyle w:val="ListParagraph"/>
              <w:ind w:left="360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 Sprūds</w:t>
            </w:r>
          </w:p>
          <w:p w14:paraId="33D6548D" w14:textId="336C6522" w:rsidR="00393A51" w:rsidRDefault="00ED60C4" w:rsidP="00ED60C4">
            <w:pPr>
              <w:ind w:left="360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V. Valainis</w:t>
            </w:r>
          </w:p>
        </w:tc>
      </w:tr>
      <w:tr w:rsidR="00ED60C4" w:rsidRPr="005C648B" w14:paraId="67665570" w14:textId="77777777" w:rsidTr="00ED60C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24E5EF" w14:textId="0E091663" w:rsidR="00ED60C4" w:rsidRPr="005C648B" w:rsidRDefault="00ED60C4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 xml:space="preserve">4.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4E95B539" w14:textId="6D92DC0D" w:rsidR="00ED60C4" w:rsidRPr="3E60CA07" w:rsidRDefault="00ED60C4" w:rsidP="00ED60C4">
            <w:pPr>
              <w:pStyle w:val="ListParagraph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Diskusija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563CC6" w14:textId="77777777" w:rsidR="00ED60C4" w:rsidRDefault="00ED60C4" w:rsidP="00ED60C4">
            <w:pPr>
              <w:pStyle w:val="ListParagraph"/>
              <w:ind w:left="360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8A5C26D" w14:textId="16CD50DC" w:rsidR="00E809C0" w:rsidRDefault="00E809C0"/>
    <w:sectPr w:rsidR="00E8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36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14B0C"/>
    <w:rsid w:val="000C26C3"/>
    <w:rsid w:val="002962B8"/>
    <w:rsid w:val="002E0FE4"/>
    <w:rsid w:val="00335CC1"/>
    <w:rsid w:val="00393A51"/>
    <w:rsid w:val="003C07BA"/>
    <w:rsid w:val="004966FB"/>
    <w:rsid w:val="004A26DC"/>
    <w:rsid w:val="004D79AC"/>
    <w:rsid w:val="005261E5"/>
    <w:rsid w:val="005A5215"/>
    <w:rsid w:val="005C648B"/>
    <w:rsid w:val="005E756E"/>
    <w:rsid w:val="00634728"/>
    <w:rsid w:val="00672BFD"/>
    <w:rsid w:val="006E3827"/>
    <w:rsid w:val="00705BD1"/>
    <w:rsid w:val="007315B5"/>
    <w:rsid w:val="007E01BA"/>
    <w:rsid w:val="008151A7"/>
    <w:rsid w:val="00861CF8"/>
    <w:rsid w:val="00885B7A"/>
    <w:rsid w:val="008A78CD"/>
    <w:rsid w:val="008E1DCE"/>
    <w:rsid w:val="00915EC5"/>
    <w:rsid w:val="00946D1B"/>
    <w:rsid w:val="009E46EE"/>
    <w:rsid w:val="009E616A"/>
    <w:rsid w:val="00A4705E"/>
    <w:rsid w:val="00B93DF1"/>
    <w:rsid w:val="00CD23E6"/>
    <w:rsid w:val="00D06AD5"/>
    <w:rsid w:val="00D474AC"/>
    <w:rsid w:val="00D53961"/>
    <w:rsid w:val="00D662CC"/>
    <w:rsid w:val="00DB027B"/>
    <w:rsid w:val="00E61050"/>
    <w:rsid w:val="00E77A85"/>
    <w:rsid w:val="00E809C0"/>
    <w:rsid w:val="00EB66E6"/>
    <w:rsid w:val="00ED60C4"/>
    <w:rsid w:val="00F047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91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0ED1-5B2E-492E-A6A6-20DFAD9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Inese Vanaga</cp:lastModifiedBy>
  <cp:revision>6</cp:revision>
  <cp:lastPrinted>2024-01-23T07:15:00Z</cp:lastPrinted>
  <dcterms:created xsi:type="dcterms:W3CDTF">2024-04-24T05:23:00Z</dcterms:created>
  <dcterms:modified xsi:type="dcterms:W3CDTF">2024-04-30T15:15:00Z</dcterms:modified>
</cp:coreProperties>
</file>