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589F9DB"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7867B8">
              <w:rPr>
                <w:rFonts w:ascii="Times New Roman" w:eastAsia="Times New Roman" w:hAnsi="Times New Roman" w:cs="Times New Roman"/>
                <w:sz w:val="28"/>
                <w:szCs w:val="20"/>
                <w:lang w:eastAsia="lv-LV"/>
              </w:rPr>
              <w:t>3</w:t>
            </w:r>
          </w:p>
        </w:tc>
        <w:tc>
          <w:tcPr>
            <w:tcW w:w="4361" w:type="dxa"/>
            <w:hideMark/>
          </w:tcPr>
          <w:p w14:paraId="5E54D635" w14:textId="6C2DFE08"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50C04">
              <w:rPr>
                <w:rFonts w:ascii="Times New Roman" w:eastAsia="Times New Roman" w:hAnsi="Times New Roman" w:cs="Times New Roman"/>
                <w:sz w:val="28"/>
                <w:szCs w:val="20"/>
                <w:lang w:eastAsia="lv-LV"/>
              </w:rPr>
              <w:t>2</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1269C0">
              <w:rPr>
                <w:rFonts w:ascii="Times New Roman" w:eastAsia="Times New Roman" w:hAnsi="Times New Roman" w:cs="Times New Roman"/>
                <w:sz w:val="28"/>
                <w:szCs w:val="20"/>
                <w:lang w:eastAsia="lv-LV"/>
              </w:rPr>
              <w:t>1</w:t>
            </w:r>
            <w:r w:rsidR="007867B8">
              <w:rPr>
                <w:rFonts w:ascii="Times New Roman" w:eastAsia="Times New Roman" w:hAnsi="Times New Roman" w:cs="Times New Roman"/>
                <w:sz w:val="28"/>
                <w:szCs w:val="20"/>
                <w:lang w:eastAsia="lv-LV"/>
              </w:rPr>
              <w:t>3</w:t>
            </w:r>
            <w:r w:rsidR="00B05C7A">
              <w:rPr>
                <w:rFonts w:ascii="Times New Roman" w:eastAsia="Times New Roman" w:hAnsi="Times New Roman" w:cs="Times New Roman"/>
                <w:sz w:val="28"/>
                <w:szCs w:val="20"/>
                <w:lang w:eastAsia="lv-LV"/>
              </w:rPr>
              <w:t>.</w:t>
            </w:r>
            <w:r w:rsidR="00A50C04">
              <w:rPr>
                <w:rFonts w:ascii="Times New Roman" w:eastAsia="Times New Roman" w:hAnsi="Times New Roman" w:cs="Times New Roman"/>
                <w:sz w:val="28"/>
                <w:szCs w:val="20"/>
                <w:lang w:eastAsia="lv-LV"/>
              </w:rPr>
              <w:t>janvārī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388BA80"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r w:rsidR="00A50C04" w:rsidRPr="00E61EB6">
              <w:rPr>
                <w:rFonts w:ascii="Times New Roman" w:eastAsia="Times New Roman" w:hAnsi="Times New Roman" w:cs="Times New Roman"/>
                <w:sz w:val="24"/>
                <w:szCs w:val="24"/>
                <w:lang w:eastAsia="lv-LV"/>
              </w:rPr>
              <w:t xml:space="preserve"> </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FE1C0B" w:rsidRPr="00192E99" w14:paraId="48BB33BB" w14:textId="77777777" w:rsidTr="00EA1736">
        <w:trPr>
          <w:cantSplit/>
        </w:trPr>
        <w:tc>
          <w:tcPr>
            <w:tcW w:w="5037" w:type="dxa"/>
          </w:tcPr>
          <w:p w14:paraId="4961E416" w14:textId="75B9652C" w:rsidR="00FE1C0B" w:rsidRPr="00192E99" w:rsidRDefault="00FE1C0B" w:rsidP="00EA1736">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Aizsardzības ministrijas valsts sekretārs</w:t>
            </w:r>
          </w:p>
        </w:tc>
        <w:tc>
          <w:tcPr>
            <w:tcW w:w="1190" w:type="dxa"/>
          </w:tcPr>
          <w:p w14:paraId="4B780A8A" w14:textId="32906185" w:rsidR="00FE1C0B" w:rsidRPr="00192E99" w:rsidRDefault="00B22E2A" w:rsidP="00EA1736">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57393536" w14:textId="0A0FFF61" w:rsidR="00FE1C0B" w:rsidRPr="00192E99" w:rsidRDefault="00FE1C0B" w:rsidP="00EA1736">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J.Garisons</w:t>
            </w:r>
          </w:p>
        </w:tc>
      </w:tr>
      <w:tr w:rsidR="00E32709" w:rsidRPr="00192E99" w14:paraId="335778DE" w14:textId="77777777" w:rsidTr="00E32709">
        <w:trPr>
          <w:cantSplit/>
        </w:trPr>
        <w:tc>
          <w:tcPr>
            <w:tcW w:w="5037" w:type="dxa"/>
          </w:tcPr>
          <w:p w14:paraId="1414C046" w14:textId="77777777" w:rsidR="00E32709" w:rsidRPr="00192E99" w:rsidRDefault="00E32709" w:rsidP="003260AE">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Ārlietu ministrijas pārstāve</w:t>
            </w:r>
          </w:p>
        </w:tc>
        <w:tc>
          <w:tcPr>
            <w:tcW w:w="1190" w:type="dxa"/>
          </w:tcPr>
          <w:p w14:paraId="7B20ED02" w14:textId="77777777" w:rsidR="00E32709" w:rsidRPr="00192E99" w:rsidRDefault="00E32709" w:rsidP="003260AE">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9314CAE" w14:textId="77777777" w:rsidR="00E32709" w:rsidRPr="00192E99" w:rsidRDefault="00E32709" w:rsidP="003260AE">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T.Paronjana</w:t>
            </w:r>
          </w:p>
        </w:tc>
      </w:tr>
      <w:tr w:rsidR="007B4A39" w:rsidRPr="00192E99" w14:paraId="67643AAF" w14:textId="77777777" w:rsidTr="00E32709">
        <w:trPr>
          <w:cantSplit/>
        </w:trPr>
        <w:tc>
          <w:tcPr>
            <w:tcW w:w="5037" w:type="dxa"/>
          </w:tcPr>
          <w:p w14:paraId="3682D5DE" w14:textId="33183A6E" w:rsidR="007B4A39" w:rsidRPr="00192E99" w:rsidRDefault="007B4A39" w:rsidP="003260AE">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Ārlietu ministrijas pārstāve</w:t>
            </w:r>
          </w:p>
        </w:tc>
        <w:tc>
          <w:tcPr>
            <w:tcW w:w="1190" w:type="dxa"/>
          </w:tcPr>
          <w:p w14:paraId="5453761F" w14:textId="205ABA57" w:rsidR="007B4A39" w:rsidRPr="00192E99" w:rsidRDefault="00192E99" w:rsidP="003260AE">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0E76040" w14:textId="4816D2B4" w:rsidR="007B4A39" w:rsidRPr="00192E99" w:rsidRDefault="007B4A39" w:rsidP="003260AE">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I.Stūrīte</w:t>
            </w:r>
          </w:p>
        </w:tc>
      </w:tr>
      <w:tr w:rsidR="00482412" w:rsidRPr="00192E99" w14:paraId="57B20530" w14:textId="77777777" w:rsidTr="002F3350">
        <w:trPr>
          <w:cantSplit/>
        </w:trPr>
        <w:tc>
          <w:tcPr>
            <w:tcW w:w="5037" w:type="dxa"/>
          </w:tcPr>
          <w:p w14:paraId="6F9E3548" w14:textId="0CB6E704" w:rsidR="00482412" w:rsidRPr="00192E99" w:rsidRDefault="00482412" w:rsidP="004A312B">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236EFCD3" w14:textId="30806EA8" w:rsidR="00482412" w:rsidRPr="00192E99" w:rsidRDefault="00BD3ECB" w:rsidP="004A312B">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3E5F341" w14:textId="0FF3DF62" w:rsidR="00482412" w:rsidRPr="00192E99" w:rsidRDefault="00482412" w:rsidP="004A312B">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Z.Liepiņa</w:t>
            </w:r>
          </w:p>
        </w:tc>
      </w:tr>
      <w:tr w:rsidR="00F832CE" w:rsidRPr="00192E99" w14:paraId="0789AAE4" w14:textId="77777777" w:rsidTr="002F3350">
        <w:trPr>
          <w:cantSplit/>
        </w:trPr>
        <w:tc>
          <w:tcPr>
            <w:tcW w:w="5037" w:type="dxa"/>
          </w:tcPr>
          <w:p w14:paraId="259614FD" w14:textId="378B78E7" w:rsidR="00F832CE" w:rsidRPr="00192E99" w:rsidRDefault="00F832CE" w:rsidP="00F832CE">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192E99" w:rsidRDefault="00F832CE" w:rsidP="00F832CE">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192E99" w:rsidRDefault="00F832CE" w:rsidP="00F832CE">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D.Butāne</w:t>
            </w:r>
          </w:p>
        </w:tc>
      </w:tr>
      <w:tr w:rsidR="00F832CE" w:rsidRPr="00192E99" w14:paraId="23A0F81C" w14:textId="77777777" w:rsidTr="002F3350">
        <w:trPr>
          <w:cantSplit/>
        </w:trPr>
        <w:tc>
          <w:tcPr>
            <w:tcW w:w="5037" w:type="dxa"/>
          </w:tcPr>
          <w:p w14:paraId="740BBDFD" w14:textId="76217ADE" w:rsidR="00F832CE" w:rsidRPr="00192E99" w:rsidRDefault="00F832CE" w:rsidP="00F832CE">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F832CE" w:rsidRPr="00192E99" w:rsidRDefault="00F832CE" w:rsidP="00F832CE">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5593D6B6" w14:textId="31798605" w:rsidR="00F832CE" w:rsidRPr="00192E99" w:rsidRDefault="00F832CE" w:rsidP="00F832CE">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J.Reinsone</w:t>
            </w:r>
          </w:p>
        </w:tc>
      </w:tr>
      <w:tr w:rsidR="00B91E7F" w:rsidRPr="00192E99" w14:paraId="051BE5A9" w14:textId="77777777" w:rsidTr="002F3350">
        <w:trPr>
          <w:cantSplit/>
        </w:trPr>
        <w:tc>
          <w:tcPr>
            <w:tcW w:w="5037" w:type="dxa"/>
          </w:tcPr>
          <w:p w14:paraId="162F9894" w14:textId="618AACCC" w:rsidR="00B91E7F" w:rsidRPr="00192E99" w:rsidRDefault="00B91E7F" w:rsidP="00B91E7F">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3AFD2BAD" w14:textId="4430745E" w:rsidR="00B91E7F" w:rsidRPr="00192E99" w:rsidRDefault="006A09FF" w:rsidP="00B91E7F">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1D815162" w14:textId="507F1103" w:rsidR="00B91E7F" w:rsidRPr="00192E99" w:rsidRDefault="00B91E7F" w:rsidP="00B91E7F">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L.Stauvere</w:t>
            </w:r>
          </w:p>
        </w:tc>
      </w:tr>
      <w:tr w:rsidR="007C315E" w:rsidRPr="00192E99" w14:paraId="125508EF" w14:textId="77777777" w:rsidTr="002F3350">
        <w:trPr>
          <w:cantSplit/>
        </w:trPr>
        <w:tc>
          <w:tcPr>
            <w:tcW w:w="5037" w:type="dxa"/>
          </w:tcPr>
          <w:p w14:paraId="2C55F1DF" w14:textId="0D429DC5" w:rsidR="007C315E" w:rsidRPr="00192E99" w:rsidRDefault="007C315E" w:rsidP="00B91E7F">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pārstāvis</w:t>
            </w:r>
          </w:p>
        </w:tc>
        <w:tc>
          <w:tcPr>
            <w:tcW w:w="1190" w:type="dxa"/>
          </w:tcPr>
          <w:p w14:paraId="782CBA9F" w14:textId="55E7B489" w:rsidR="007C315E" w:rsidRPr="00192E99" w:rsidRDefault="00B22E2A" w:rsidP="00B91E7F">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670051F5" w14:textId="23F72766" w:rsidR="007C315E" w:rsidRPr="00192E99" w:rsidRDefault="007C315E" w:rsidP="00B91E7F">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I.Eglītis</w:t>
            </w:r>
          </w:p>
        </w:tc>
      </w:tr>
      <w:tr w:rsidR="00153138" w:rsidRPr="00192E99" w14:paraId="35EFC157" w14:textId="77777777" w:rsidTr="002F3350">
        <w:trPr>
          <w:cantSplit/>
        </w:trPr>
        <w:tc>
          <w:tcPr>
            <w:tcW w:w="5037" w:type="dxa"/>
          </w:tcPr>
          <w:p w14:paraId="75EB0FF2" w14:textId="1229E5AA" w:rsidR="00153138" w:rsidRPr="00192E99" w:rsidRDefault="00153138" w:rsidP="00AF56D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55CFB026" w14:textId="2D72DCBA" w:rsidR="00153138" w:rsidRPr="00192E99" w:rsidRDefault="00E61EB6" w:rsidP="00192E9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1BA577C0" w14:textId="2FFC1CF1" w:rsidR="00153138" w:rsidRPr="00192E99" w:rsidRDefault="00153138" w:rsidP="00AF56D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S.Buša</w:t>
            </w:r>
          </w:p>
        </w:tc>
      </w:tr>
      <w:tr w:rsidR="001269C0" w:rsidRPr="00192E99" w14:paraId="3D40E305" w14:textId="77777777" w:rsidTr="002F3350">
        <w:trPr>
          <w:cantSplit/>
        </w:trPr>
        <w:tc>
          <w:tcPr>
            <w:tcW w:w="5037" w:type="dxa"/>
          </w:tcPr>
          <w:p w14:paraId="136A78CA" w14:textId="2FE3062E" w:rsidR="001269C0" w:rsidRPr="00192E99" w:rsidRDefault="001269C0" w:rsidP="00B91E7F">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w:t>
            </w:r>
            <w:r w:rsidR="00F06F8C" w:rsidRPr="00192E99">
              <w:rPr>
                <w:rFonts w:ascii="Times New Roman" w:eastAsia="Times New Roman" w:hAnsi="Times New Roman" w:cs="Times New Roman"/>
                <w:sz w:val="24"/>
                <w:szCs w:val="24"/>
                <w:lang w:eastAsia="lv-LV"/>
              </w:rPr>
              <w:t>is</w:t>
            </w:r>
          </w:p>
        </w:tc>
        <w:tc>
          <w:tcPr>
            <w:tcW w:w="1190" w:type="dxa"/>
          </w:tcPr>
          <w:p w14:paraId="76A89F04" w14:textId="54E7366B" w:rsidR="001269C0" w:rsidRPr="00192E99" w:rsidRDefault="00C45280" w:rsidP="00B91E7F">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DE96127" w14:textId="2170D374" w:rsidR="001269C0" w:rsidRPr="00192E99" w:rsidRDefault="00F06F8C" w:rsidP="00B91E7F">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J.Salmiņš</w:t>
            </w:r>
          </w:p>
        </w:tc>
      </w:tr>
      <w:tr w:rsidR="00AF56D9" w:rsidRPr="00192E99" w14:paraId="2C090805" w14:textId="77777777" w:rsidTr="002F3350">
        <w:trPr>
          <w:cantSplit/>
        </w:trPr>
        <w:tc>
          <w:tcPr>
            <w:tcW w:w="5037" w:type="dxa"/>
          </w:tcPr>
          <w:p w14:paraId="1F4C1743" w14:textId="4A12CCED" w:rsidR="00AF56D9" w:rsidRPr="00192E99" w:rsidRDefault="00AF56D9" w:rsidP="00B91E7F">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4525160B" w14:textId="548CA100" w:rsidR="00AF56D9" w:rsidRPr="00192E99" w:rsidRDefault="00192E99" w:rsidP="00B91E7F">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ACB8062" w14:textId="78E18424" w:rsidR="00AF56D9" w:rsidRPr="00192E99" w:rsidRDefault="00AF56D9" w:rsidP="00B91E7F">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I.Rubika</w:t>
            </w:r>
          </w:p>
        </w:tc>
      </w:tr>
      <w:tr w:rsidR="007B4A39" w:rsidRPr="00192E99" w14:paraId="7FE4AA6C" w14:textId="77777777" w:rsidTr="002F3350">
        <w:trPr>
          <w:cantSplit/>
        </w:trPr>
        <w:tc>
          <w:tcPr>
            <w:tcW w:w="5037" w:type="dxa"/>
          </w:tcPr>
          <w:p w14:paraId="5E795B9A" w14:textId="15588DD4"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70BC1BCD" w14:textId="519863E6" w:rsidR="007B4A39" w:rsidRPr="00192E99" w:rsidRDefault="00192E9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B838726" w14:textId="229736EE"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Z.Gailume-Zohara</w:t>
            </w:r>
          </w:p>
        </w:tc>
      </w:tr>
      <w:tr w:rsidR="007B4A39" w:rsidRPr="00192E99" w14:paraId="71BF1A27" w14:textId="77777777" w:rsidTr="002F3350">
        <w:trPr>
          <w:cantSplit/>
        </w:trPr>
        <w:tc>
          <w:tcPr>
            <w:tcW w:w="5037" w:type="dxa"/>
          </w:tcPr>
          <w:p w14:paraId="2D35DCFA" w14:textId="1D1E7A0B"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59D23EC6" w14:textId="1A77D429"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Z.Uzuliņa</w:t>
            </w:r>
          </w:p>
        </w:tc>
      </w:tr>
      <w:tr w:rsidR="007B4A39" w:rsidRPr="00192E99" w14:paraId="4C6E5DC8" w14:textId="77777777" w:rsidTr="002F3350">
        <w:trPr>
          <w:cantSplit/>
        </w:trPr>
        <w:tc>
          <w:tcPr>
            <w:tcW w:w="5037" w:type="dxa"/>
          </w:tcPr>
          <w:p w14:paraId="43B556A8" w14:textId="4ED297A9"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Finanšu ministrijas pārstāve</w:t>
            </w:r>
          </w:p>
        </w:tc>
        <w:tc>
          <w:tcPr>
            <w:tcW w:w="1190" w:type="dxa"/>
          </w:tcPr>
          <w:p w14:paraId="1ECA33DD" w14:textId="1ECE220C"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4E346E0A" w14:textId="0DEB6DC2"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I.Braunfelde</w:t>
            </w:r>
          </w:p>
        </w:tc>
      </w:tr>
      <w:tr w:rsidR="007B4A39" w:rsidRPr="00192E99" w14:paraId="080BD0C5" w14:textId="77777777" w:rsidTr="00900D85">
        <w:trPr>
          <w:cantSplit/>
        </w:trPr>
        <w:tc>
          <w:tcPr>
            <w:tcW w:w="5037" w:type="dxa"/>
          </w:tcPr>
          <w:p w14:paraId="40FA52FB"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Iekšlietu ministrijas pārstāvis</w:t>
            </w:r>
          </w:p>
        </w:tc>
        <w:tc>
          <w:tcPr>
            <w:tcW w:w="1190" w:type="dxa"/>
          </w:tcPr>
          <w:p w14:paraId="5E4E35EF" w14:textId="77777777"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977E7FD" w14:textId="77777777"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J.Bekmanis</w:t>
            </w:r>
          </w:p>
        </w:tc>
      </w:tr>
      <w:tr w:rsidR="007B4A39" w:rsidRPr="00192E99" w14:paraId="5CFA4474" w14:textId="77777777" w:rsidTr="002F3350">
        <w:trPr>
          <w:cantSplit/>
        </w:trPr>
        <w:tc>
          <w:tcPr>
            <w:tcW w:w="5037" w:type="dxa"/>
          </w:tcPr>
          <w:p w14:paraId="5C555D09" w14:textId="345FDCD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Izglītības un zinātnes ministrijas valsts sekretāre</w:t>
            </w:r>
          </w:p>
        </w:tc>
        <w:tc>
          <w:tcPr>
            <w:tcW w:w="1190" w:type="dxa"/>
          </w:tcPr>
          <w:p w14:paraId="51DEFDC2" w14:textId="6E70E212"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2B9CCFF" w14:textId="7F2170BF"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L.Lejiņa</w:t>
            </w:r>
          </w:p>
        </w:tc>
      </w:tr>
      <w:tr w:rsidR="007B4A39" w:rsidRPr="00192E99" w14:paraId="6C676E4D" w14:textId="77777777" w:rsidTr="002F3350">
        <w:trPr>
          <w:cantSplit/>
        </w:trPr>
        <w:tc>
          <w:tcPr>
            <w:tcW w:w="5037" w:type="dxa"/>
          </w:tcPr>
          <w:p w14:paraId="767BC141" w14:textId="519D85BF"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Izglītības un zinātnes ministrijas pārstāve</w:t>
            </w:r>
          </w:p>
        </w:tc>
        <w:tc>
          <w:tcPr>
            <w:tcW w:w="1190" w:type="dxa"/>
          </w:tcPr>
          <w:p w14:paraId="04B1C8B0" w14:textId="46CEC8E5"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36CB4F8" w14:textId="7FC8D6B3"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L.Levada</w:t>
            </w:r>
          </w:p>
        </w:tc>
      </w:tr>
      <w:tr w:rsidR="007B4A39" w:rsidRPr="00192E99" w14:paraId="6C981CE3" w14:textId="77777777" w:rsidTr="002F3350">
        <w:trPr>
          <w:cantSplit/>
        </w:trPr>
        <w:tc>
          <w:tcPr>
            <w:tcW w:w="5037" w:type="dxa"/>
          </w:tcPr>
          <w:p w14:paraId="07C5DEBC" w14:textId="609E6442"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Izglītības un zinātnes ministrijas pārstāvis</w:t>
            </w:r>
          </w:p>
        </w:tc>
        <w:tc>
          <w:tcPr>
            <w:tcW w:w="1190" w:type="dxa"/>
          </w:tcPr>
          <w:p w14:paraId="4CFE93C9" w14:textId="3327261D"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5D78566B" w14:textId="246A4E39"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J.Aizpors</w:t>
            </w:r>
          </w:p>
        </w:tc>
      </w:tr>
      <w:tr w:rsidR="007B4A39" w:rsidRPr="00192E99" w14:paraId="08BB6859" w14:textId="77777777" w:rsidTr="002F3350">
        <w:trPr>
          <w:cantSplit/>
        </w:trPr>
        <w:tc>
          <w:tcPr>
            <w:tcW w:w="5037" w:type="dxa"/>
          </w:tcPr>
          <w:p w14:paraId="0187B3ED" w14:textId="5D7B18D5"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Izglītības un zinātnes ministrijas pārstāvis</w:t>
            </w:r>
          </w:p>
        </w:tc>
        <w:tc>
          <w:tcPr>
            <w:tcW w:w="1190" w:type="dxa"/>
          </w:tcPr>
          <w:p w14:paraId="4E0E36A1" w14:textId="2968ECDE"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1252ACC9" w14:textId="5DE4BA4E"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U.Berķis</w:t>
            </w:r>
          </w:p>
        </w:tc>
      </w:tr>
      <w:tr w:rsidR="007B4A39" w:rsidRPr="00192E99" w14:paraId="4A10D868" w14:textId="77777777" w:rsidTr="002F3350">
        <w:trPr>
          <w:cantSplit/>
        </w:trPr>
        <w:tc>
          <w:tcPr>
            <w:tcW w:w="5037" w:type="dxa"/>
          </w:tcPr>
          <w:p w14:paraId="58693DB2" w14:textId="45831130"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Kultūras ministrijas valsts sekretāre</w:t>
            </w:r>
          </w:p>
        </w:tc>
        <w:tc>
          <w:tcPr>
            <w:tcW w:w="1190" w:type="dxa"/>
          </w:tcPr>
          <w:p w14:paraId="5870C801" w14:textId="34A1036A"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9B5AF3E" w14:textId="73A9AA86"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D.Vilsone</w:t>
            </w:r>
          </w:p>
        </w:tc>
      </w:tr>
      <w:tr w:rsidR="007B4A39" w:rsidRPr="00192E99" w14:paraId="6EA29201" w14:textId="77777777" w:rsidTr="002F3350">
        <w:trPr>
          <w:cantSplit/>
        </w:trPr>
        <w:tc>
          <w:tcPr>
            <w:tcW w:w="5037" w:type="dxa"/>
          </w:tcPr>
          <w:p w14:paraId="2E5CC0A4" w14:textId="453438E9"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Labklājības ministrijas valsts sekretārs</w:t>
            </w:r>
          </w:p>
        </w:tc>
        <w:tc>
          <w:tcPr>
            <w:tcW w:w="1190" w:type="dxa"/>
          </w:tcPr>
          <w:p w14:paraId="3757246D" w14:textId="60C3BDCB"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51D4310" w14:textId="2C5E06E5"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I.Alliks</w:t>
            </w:r>
          </w:p>
        </w:tc>
      </w:tr>
      <w:tr w:rsidR="007B4A39" w:rsidRPr="00192E99" w14:paraId="396C1D65" w14:textId="77777777" w:rsidTr="002F3350">
        <w:trPr>
          <w:cantSplit/>
        </w:trPr>
        <w:tc>
          <w:tcPr>
            <w:tcW w:w="5037" w:type="dxa"/>
          </w:tcPr>
          <w:p w14:paraId="2A009737" w14:textId="7BE96A9A"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Labklājības ministrijas pārstāve</w:t>
            </w:r>
          </w:p>
        </w:tc>
        <w:tc>
          <w:tcPr>
            <w:tcW w:w="1190" w:type="dxa"/>
          </w:tcPr>
          <w:p w14:paraId="73B5DD3D" w14:textId="3DCA1EE0"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2F55935" w14:textId="6966E2CB"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I.Vjakse</w:t>
            </w:r>
          </w:p>
        </w:tc>
      </w:tr>
      <w:tr w:rsidR="007B4A39" w:rsidRPr="00192E99" w14:paraId="37D37D3B" w14:textId="77777777" w:rsidTr="002F3350">
        <w:trPr>
          <w:cantSplit/>
        </w:trPr>
        <w:tc>
          <w:tcPr>
            <w:tcW w:w="5037" w:type="dxa"/>
          </w:tcPr>
          <w:p w14:paraId="6B301284" w14:textId="74DA3A03"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Satiksmes ministrijas valsts sekretāre</w:t>
            </w:r>
          </w:p>
        </w:tc>
        <w:tc>
          <w:tcPr>
            <w:tcW w:w="1190" w:type="dxa"/>
          </w:tcPr>
          <w:p w14:paraId="2E4334A3" w14:textId="1C5F7BDF"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63470D3B" w14:textId="1AEF7E9C"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I.Stepanova</w:t>
            </w:r>
          </w:p>
        </w:tc>
      </w:tr>
      <w:tr w:rsidR="007B4A39" w:rsidRPr="00192E99" w14:paraId="1EB00D4B" w14:textId="77777777" w:rsidTr="002F3350">
        <w:trPr>
          <w:cantSplit/>
        </w:trPr>
        <w:tc>
          <w:tcPr>
            <w:tcW w:w="5037" w:type="dxa"/>
          </w:tcPr>
          <w:p w14:paraId="6DE8F695" w14:textId="64F2E7C6"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Satiksmes ministrijas valsts sekretāre</w:t>
            </w:r>
          </w:p>
        </w:tc>
        <w:tc>
          <w:tcPr>
            <w:tcW w:w="1190" w:type="dxa"/>
          </w:tcPr>
          <w:p w14:paraId="1D48A572" w14:textId="1B1C28A5" w:rsidR="007B4A39" w:rsidRPr="00192E99" w:rsidRDefault="00192E9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6FFCEE0" w14:textId="7B966434"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L.Gaile</w:t>
            </w:r>
          </w:p>
        </w:tc>
      </w:tr>
      <w:tr w:rsidR="007B4A39" w:rsidRPr="00192E99" w14:paraId="7A8FDC27" w14:textId="77777777" w:rsidTr="002F3350">
        <w:trPr>
          <w:cantSplit/>
        </w:trPr>
        <w:tc>
          <w:tcPr>
            <w:tcW w:w="5037" w:type="dxa"/>
          </w:tcPr>
          <w:p w14:paraId="30CF299F" w14:textId="65F4BB61"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Tieslietu ministrijas pārstāve</w:t>
            </w:r>
          </w:p>
        </w:tc>
        <w:tc>
          <w:tcPr>
            <w:tcW w:w="1190" w:type="dxa"/>
          </w:tcPr>
          <w:p w14:paraId="167C8604" w14:textId="62BC6CAA"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422E0558" w14:textId="23B4FDC8"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I.Kronberga</w:t>
            </w:r>
          </w:p>
        </w:tc>
      </w:tr>
      <w:tr w:rsidR="007B4A39" w:rsidRPr="00192E99" w14:paraId="2354AE3D" w14:textId="77777777" w:rsidTr="002F3350">
        <w:trPr>
          <w:cantSplit/>
        </w:trPr>
        <w:tc>
          <w:tcPr>
            <w:tcW w:w="5037" w:type="dxa"/>
          </w:tcPr>
          <w:p w14:paraId="5E1395A3" w14:textId="60D9F8A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Tieslietu ministrijas pārstāve</w:t>
            </w:r>
          </w:p>
        </w:tc>
        <w:tc>
          <w:tcPr>
            <w:tcW w:w="1190" w:type="dxa"/>
          </w:tcPr>
          <w:p w14:paraId="30607C5C" w14:textId="084CC68D"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08FAFB7" w14:textId="5BD39C4D"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S.Armagana</w:t>
            </w:r>
          </w:p>
        </w:tc>
      </w:tr>
      <w:tr w:rsidR="007B4A39" w:rsidRPr="00192E99" w14:paraId="18EFED2D" w14:textId="77777777" w:rsidTr="002F3350">
        <w:trPr>
          <w:cantSplit/>
        </w:trPr>
        <w:tc>
          <w:tcPr>
            <w:tcW w:w="5037" w:type="dxa"/>
            <w:shd w:val="clear" w:color="auto" w:fill="auto"/>
          </w:tcPr>
          <w:p w14:paraId="08B76197"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K.Bērziņš</w:t>
            </w:r>
          </w:p>
        </w:tc>
      </w:tr>
      <w:tr w:rsidR="007B4A39" w:rsidRPr="00192E99" w14:paraId="0EF6534E" w14:textId="77777777" w:rsidTr="002F3350">
        <w:trPr>
          <w:cantSplit/>
        </w:trPr>
        <w:tc>
          <w:tcPr>
            <w:tcW w:w="5037" w:type="dxa"/>
            <w:shd w:val="clear" w:color="auto" w:fill="auto"/>
          </w:tcPr>
          <w:p w14:paraId="3AA6616A" w14:textId="64465A6B"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48A52C22"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4B260D5C"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J.Feldmane</w:t>
            </w:r>
          </w:p>
        </w:tc>
      </w:tr>
      <w:tr w:rsidR="007B4A39" w:rsidRPr="00192E99" w14:paraId="3780D254" w14:textId="77777777" w:rsidTr="002F3350">
        <w:trPr>
          <w:cantSplit/>
        </w:trPr>
        <w:tc>
          <w:tcPr>
            <w:tcW w:w="5037" w:type="dxa"/>
            <w:shd w:val="clear" w:color="auto" w:fill="auto"/>
          </w:tcPr>
          <w:p w14:paraId="0EA1FA10" w14:textId="0E7885A9"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Vides aizsardzības un reģionālās attīstības ministrijas pārstāve</w:t>
            </w:r>
          </w:p>
        </w:tc>
        <w:tc>
          <w:tcPr>
            <w:tcW w:w="1190" w:type="dxa"/>
            <w:shd w:val="clear" w:color="auto" w:fill="auto"/>
          </w:tcPr>
          <w:p w14:paraId="7702FA1F" w14:textId="6A286065"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shd w:val="clear" w:color="auto" w:fill="auto"/>
          </w:tcPr>
          <w:p w14:paraId="48426DF3" w14:textId="7147C6E6"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E.Turka</w:t>
            </w:r>
          </w:p>
        </w:tc>
      </w:tr>
      <w:tr w:rsidR="007B4A39" w:rsidRPr="00192E99" w14:paraId="7805DBA8" w14:textId="77777777" w:rsidTr="002F3350">
        <w:trPr>
          <w:cantSplit/>
        </w:trPr>
        <w:tc>
          <w:tcPr>
            <w:tcW w:w="5037" w:type="dxa"/>
            <w:shd w:val="clear" w:color="auto" w:fill="auto"/>
          </w:tcPr>
          <w:p w14:paraId="295FB90D" w14:textId="0F811DB0"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Zemkopības ministrijas pārstāvis</w:t>
            </w:r>
          </w:p>
        </w:tc>
        <w:tc>
          <w:tcPr>
            <w:tcW w:w="1190" w:type="dxa"/>
            <w:shd w:val="clear" w:color="auto" w:fill="auto"/>
          </w:tcPr>
          <w:p w14:paraId="584AEC81" w14:textId="146F703F"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sym w:font="Symbol" w:char="F02D"/>
            </w:r>
          </w:p>
        </w:tc>
        <w:tc>
          <w:tcPr>
            <w:tcW w:w="2991" w:type="dxa"/>
            <w:shd w:val="clear" w:color="auto" w:fill="auto"/>
          </w:tcPr>
          <w:p w14:paraId="4D600753" w14:textId="171AAC55"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K.Cirsis</w:t>
            </w:r>
          </w:p>
        </w:tc>
      </w:tr>
      <w:tr w:rsidR="007B4A39" w:rsidRPr="00192E99" w14:paraId="56F73D89" w14:textId="77777777" w:rsidTr="002F3350">
        <w:trPr>
          <w:cantSplit/>
        </w:trPr>
        <w:tc>
          <w:tcPr>
            <w:tcW w:w="5037" w:type="dxa"/>
            <w:shd w:val="clear" w:color="auto" w:fill="auto"/>
          </w:tcPr>
          <w:p w14:paraId="30D6E58E" w14:textId="137AE77D"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Ministru prezidenta biroja pārstāve</w:t>
            </w:r>
          </w:p>
        </w:tc>
        <w:tc>
          <w:tcPr>
            <w:tcW w:w="1190" w:type="dxa"/>
            <w:shd w:val="clear" w:color="auto" w:fill="auto"/>
          </w:tcPr>
          <w:p w14:paraId="3F3139B3" w14:textId="3CFFD411"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sym w:font="Symbol" w:char="F02D"/>
            </w:r>
          </w:p>
        </w:tc>
        <w:tc>
          <w:tcPr>
            <w:tcW w:w="2991" w:type="dxa"/>
            <w:shd w:val="clear" w:color="auto" w:fill="auto"/>
          </w:tcPr>
          <w:p w14:paraId="5E7F5BF2" w14:textId="5E358E9C"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A.Krasta</w:t>
            </w:r>
          </w:p>
        </w:tc>
      </w:tr>
      <w:tr w:rsidR="007B4A39" w:rsidRPr="00192E99" w14:paraId="77006A3D" w14:textId="77777777" w:rsidTr="002F3350">
        <w:trPr>
          <w:cantSplit/>
        </w:trPr>
        <w:tc>
          <w:tcPr>
            <w:tcW w:w="5037" w:type="dxa"/>
            <w:shd w:val="clear" w:color="auto" w:fill="auto"/>
          </w:tcPr>
          <w:p w14:paraId="733E77BE" w14:textId="7959BE4A"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Ministru prezidenta biroja pārstāve</w:t>
            </w:r>
          </w:p>
        </w:tc>
        <w:tc>
          <w:tcPr>
            <w:tcW w:w="1190" w:type="dxa"/>
            <w:shd w:val="clear" w:color="auto" w:fill="auto"/>
          </w:tcPr>
          <w:p w14:paraId="3E849FB2" w14:textId="0E14192A"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sym w:font="Symbol" w:char="F02D"/>
            </w:r>
          </w:p>
        </w:tc>
        <w:tc>
          <w:tcPr>
            <w:tcW w:w="2991" w:type="dxa"/>
            <w:shd w:val="clear" w:color="auto" w:fill="auto"/>
          </w:tcPr>
          <w:p w14:paraId="00EF4A42" w14:textId="08226702"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I.Skrodele</w:t>
            </w:r>
          </w:p>
        </w:tc>
      </w:tr>
      <w:tr w:rsidR="007B4A39" w:rsidRPr="00192E99" w14:paraId="3AB45B1A" w14:textId="77777777" w:rsidTr="002F3350">
        <w:trPr>
          <w:cantSplit/>
        </w:trPr>
        <w:tc>
          <w:tcPr>
            <w:tcW w:w="5037" w:type="dxa"/>
            <w:shd w:val="clear" w:color="auto" w:fill="auto"/>
          </w:tcPr>
          <w:p w14:paraId="221D207C" w14:textId="5F9A04B9"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Ministru prezidenta biroja pārstāvis</w:t>
            </w:r>
          </w:p>
        </w:tc>
        <w:tc>
          <w:tcPr>
            <w:tcW w:w="1190" w:type="dxa"/>
            <w:shd w:val="clear" w:color="auto" w:fill="auto"/>
          </w:tcPr>
          <w:p w14:paraId="52740A17" w14:textId="35029369"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sym w:font="Symbol" w:char="F02D"/>
            </w:r>
          </w:p>
        </w:tc>
        <w:tc>
          <w:tcPr>
            <w:tcW w:w="2991" w:type="dxa"/>
            <w:shd w:val="clear" w:color="auto" w:fill="auto"/>
          </w:tcPr>
          <w:p w14:paraId="48B3F46A" w14:textId="7B7B0312"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M.Cepurītis</w:t>
            </w:r>
          </w:p>
        </w:tc>
      </w:tr>
      <w:tr w:rsidR="007B4A39" w:rsidRPr="00192E99" w14:paraId="53BE637E" w14:textId="77777777" w:rsidTr="007D1A4F">
        <w:trPr>
          <w:cantSplit/>
        </w:trPr>
        <w:tc>
          <w:tcPr>
            <w:tcW w:w="5037" w:type="dxa"/>
          </w:tcPr>
          <w:p w14:paraId="2BA4C141" w14:textId="4419B402"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4"/>
                <w:lang w:eastAsia="lv-LV"/>
              </w:rPr>
              <w:t>Valsts kancelejas pārstāve</w:t>
            </w:r>
          </w:p>
        </w:tc>
        <w:tc>
          <w:tcPr>
            <w:tcW w:w="1190" w:type="dxa"/>
          </w:tcPr>
          <w:p w14:paraId="6A96A5B0" w14:textId="71B4AA18"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05F514A" w14:textId="1DCF62A9"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I.Gailīte</w:t>
            </w:r>
          </w:p>
        </w:tc>
      </w:tr>
      <w:tr w:rsidR="007B4A39" w:rsidRPr="00192E99" w14:paraId="164AC349" w14:textId="77777777" w:rsidTr="007D1A4F">
        <w:trPr>
          <w:cantSplit/>
        </w:trPr>
        <w:tc>
          <w:tcPr>
            <w:tcW w:w="5037" w:type="dxa"/>
          </w:tcPr>
          <w:p w14:paraId="7220C7FC" w14:textId="204F31F9"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Valsts kancelejas pārstāve</w:t>
            </w:r>
          </w:p>
        </w:tc>
        <w:tc>
          <w:tcPr>
            <w:tcW w:w="1190" w:type="dxa"/>
          </w:tcPr>
          <w:p w14:paraId="6EA4F0B3" w14:textId="5D9CA45E"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48B3016E" w14:textId="2FD4EABC"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I.Pavlova</w:t>
            </w:r>
          </w:p>
        </w:tc>
      </w:tr>
      <w:tr w:rsidR="007B4A39" w:rsidRPr="00192E99" w14:paraId="12AF8977" w14:textId="77777777" w:rsidTr="002F3350">
        <w:trPr>
          <w:cantSplit/>
        </w:trPr>
        <w:tc>
          <w:tcPr>
            <w:tcW w:w="5037" w:type="dxa"/>
          </w:tcPr>
          <w:p w14:paraId="3150BED0" w14:textId="291B8878"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Valsts kancelejas pārstāve</w:t>
            </w:r>
          </w:p>
        </w:tc>
        <w:tc>
          <w:tcPr>
            <w:tcW w:w="1190" w:type="dxa"/>
          </w:tcPr>
          <w:p w14:paraId="01B4FF44" w14:textId="19B3078C"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4"/>
                <w:lang w:eastAsia="lv-LV"/>
              </w:rPr>
              <w:sym w:font="Symbol" w:char="F02D"/>
            </w:r>
          </w:p>
        </w:tc>
        <w:tc>
          <w:tcPr>
            <w:tcW w:w="2991" w:type="dxa"/>
          </w:tcPr>
          <w:p w14:paraId="17B1950B" w14:textId="52101A72"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I.Blačforda</w:t>
            </w:r>
          </w:p>
        </w:tc>
      </w:tr>
      <w:tr w:rsidR="007B4A39" w:rsidRPr="00192E99" w14:paraId="23A067B7" w14:textId="77777777" w:rsidTr="002F3350">
        <w:trPr>
          <w:cantSplit/>
        </w:trPr>
        <w:tc>
          <w:tcPr>
            <w:tcW w:w="5037" w:type="dxa"/>
          </w:tcPr>
          <w:p w14:paraId="278E4C22" w14:textId="2625AD90"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Valsts kancelejas pārstāve</w:t>
            </w:r>
          </w:p>
        </w:tc>
        <w:tc>
          <w:tcPr>
            <w:tcW w:w="1190" w:type="dxa"/>
          </w:tcPr>
          <w:p w14:paraId="190B7CCF" w14:textId="1A3EAAAC"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sym w:font="Symbol" w:char="F02D"/>
            </w:r>
          </w:p>
        </w:tc>
        <w:tc>
          <w:tcPr>
            <w:tcW w:w="2991" w:type="dxa"/>
          </w:tcPr>
          <w:p w14:paraId="68BFDD79" w14:textId="709B7013"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K.Stone</w:t>
            </w:r>
          </w:p>
        </w:tc>
      </w:tr>
      <w:tr w:rsidR="007B4A39" w:rsidRPr="00192E99" w14:paraId="58F3B22A" w14:textId="77777777" w:rsidTr="002F3350">
        <w:trPr>
          <w:cantSplit/>
        </w:trPr>
        <w:tc>
          <w:tcPr>
            <w:tcW w:w="5037" w:type="dxa"/>
          </w:tcPr>
          <w:p w14:paraId="1B6399BE" w14:textId="442BBCA8"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Valsts kancelejas pārstāve</w:t>
            </w:r>
          </w:p>
        </w:tc>
        <w:tc>
          <w:tcPr>
            <w:tcW w:w="1190" w:type="dxa"/>
          </w:tcPr>
          <w:p w14:paraId="570DD4D4" w14:textId="6290B338"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4"/>
                <w:lang w:eastAsia="lv-LV"/>
              </w:rPr>
              <w:sym w:font="Symbol" w:char="F02D"/>
            </w:r>
          </w:p>
        </w:tc>
        <w:tc>
          <w:tcPr>
            <w:tcW w:w="2991" w:type="dxa"/>
          </w:tcPr>
          <w:p w14:paraId="48AABBCE" w14:textId="580B6D2E"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Z.Berķe</w:t>
            </w:r>
          </w:p>
        </w:tc>
      </w:tr>
      <w:tr w:rsidR="007B4A39" w:rsidRPr="00192E99" w14:paraId="56BABD02" w14:textId="77777777" w:rsidTr="002F3350">
        <w:trPr>
          <w:cantSplit/>
        </w:trPr>
        <w:tc>
          <w:tcPr>
            <w:tcW w:w="5037" w:type="dxa"/>
          </w:tcPr>
          <w:p w14:paraId="5B288C68" w14:textId="01C34262"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lastRenderedPageBreak/>
              <w:t>Valsts kancelejas pārstāvis</w:t>
            </w:r>
          </w:p>
        </w:tc>
        <w:tc>
          <w:tcPr>
            <w:tcW w:w="1190" w:type="dxa"/>
          </w:tcPr>
          <w:p w14:paraId="3D9F6625" w14:textId="0ABCEFBA" w:rsidR="007B4A39" w:rsidRPr="00192E99" w:rsidRDefault="007B4A39" w:rsidP="007B4A39">
            <w:pPr>
              <w:spacing w:after="0" w:line="240" w:lineRule="auto"/>
              <w:jc w:val="center"/>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sym w:font="Symbol" w:char="F02D"/>
            </w:r>
          </w:p>
        </w:tc>
        <w:tc>
          <w:tcPr>
            <w:tcW w:w="2991" w:type="dxa"/>
          </w:tcPr>
          <w:p w14:paraId="271E76A7" w14:textId="4816AC8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R.Grāvītis</w:t>
            </w:r>
          </w:p>
        </w:tc>
      </w:tr>
      <w:tr w:rsidR="007B4A39" w:rsidRPr="00192E99" w14:paraId="453D5048" w14:textId="77777777" w:rsidTr="00783934">
        <w:trPr>
          <w:cantSplit/>
        </w:trPr>
        <w:tc>
          <w:tcPr>
            <w:tcW w:w="5037" w:type="dxa"/>
          </w:tcPr>
          <w:p w14:paraId="2242E843" w14:textId="712E7E43"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Pārresoru koordinācijas centra pārstāvis</w:t>
            </w:r>
          </w:p>
        </w:tc>
        <w:tc>
          <w:tcPr>
            <w:tcW w:w="1190" w:type="dxa"/>
          </w:tcPr>
          <w:p w14:paraId="7BD50656" w14:textId="7BAA55C5"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66113B1" w14:textId="14ED63C1"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V.Vesperis</w:t>
            </w:r>
          </w:p>
        </w:tc>
      </w:tr>
      <w:tr w:rsidR="007B4A39" w:rsidRPr="00192E99" w14:paraId="21A84670" w14:textId="77777777" w:rsidTr="008D181F">
        <w:trPr>
          <w:cantSplit/>
        </w:trPr>
        <w:tc>
          <w:tcPr>
            <w:tcW w:w="5037" w:type="dxa"/>
          </w:tcPr>
          <w:p w14:paraId="1B85B5BE"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Slimību profilakses un kontroles centra pārstāvis</w:t>
            </w:r>
          </w:p>
        </w:tc>
        <w:tc>
          <w:tcPr>
            <w:tcW w:w="1190" w:type="dxa"/>
          </w:tcPr>
          <w:p w14:paraId="7399F19E" w14:textId="77777777"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3D7320E"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J.Perevoščikovs</w:t>
            </w:r>
          </w:p>
        </w:tc>
      </w:tr>
      <w:tr w:rsidR="007B4A39" w:rsidRPr="00192E99" w14:paraId="7DCD674E" w14:textId="77777777" w:rsidTr="00AF2AA9">
        <w:trPr>
          <w:cantSplit/>
        </w:trPr>
        <w:tc>
          <w:tcPr>
            <w:tcW w:w="5037" w:type="dxa"/>
          </w:tcPr>
          <w:p w14:paraId="107FB6EC"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Valsts ugunsdzēsības un glābšanas dienesta pārstāvis</w:t>
            </w:r>
          </w:p>
        </w:tc>
        <w:tc>
          <w:tcPr>
            <w:tcW w:w="1190" w:type="dxa"/>
          </w:tcPr>
          <w:p w14:paraId="0E99355C" w14:textId="77777777"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6A0B1B0"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M.Baltmanis</w:t>
            </w:r>
          </w:p>
        </w:tc>
      </w:tr>
      <w:tr w:rsidR="007B4A39" w:rsidRPr="00192E99" w14:paraId="4F93BF74" w14:textId="77777777" w:rsidTr="002F3350">
        <w:trPr>
          <w:cantSplit/>
        </w:trPr>
        <w:tc>
          <w:tcPr>
            <w:tcW w:w="5037" w:type="dxa"/>
          </w:tcPr>
          <w:p w14:paraId="31F5731A" w14:textId="3920048D"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Krīzes vadības padomes sekretariāta vadītāja p.i.</w:t>
            </w:r>
          </w:p>
        </w:tc>
        <w:tc>
          <w:tcPr>
            <w:tcW w:w="1190" w:type="dxa"/>
          </w:tcPr>
          <w:p w14:paraId="304D835D" w14:textId="22938A9A"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8B5553D" w14:textId="77777777"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K.Druvaskalns</w:t>
            </w:r>
          </w:p>
        </w:tc>
      </w:tr>
      <w:tr w:rsidR="007B4A39" w:rsidRPr="00192E99" w14:paraId="1AEB6B79" w14:textId="77777777" w:rsidTr="002F3350">
        <w:trPr>
          <w:cantSplit/>
        </w:trPr>
        <w:tc>
          <w:tcPr>
            <w:tcW w:w="5037" w:type="dxa"/>
          </w:tcPr>
          <w:p w14:paraId="1815EBB6" w14:textId="731F23C2"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4"/>
                <w:lang w:eastAsia="lv-LV"/>
              </w:rPr>
              <w:t>Valsts policijas pārstāvis</w:t>
            </w:r>
          </w:p>
        </w:tc>
        <w:tc>
          <w:tcPr>
            <w:tcW w:w="1190" w:type="dxa"/>
          </w:tcPr>
          <w:p w14:paraId="1C005E97" w14:textId="5E544631"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5539868B" w14:textId="327809E0"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A.Zellis</w:t>
            </w:r>
          </w:p>
        </w:tc>
      </w:tr>
      <w:tr w:rsidR="007B4A39" w:rsidRPr="00192E99" w14:paraId="6331158F" w14:textId="77777777" w:rsidTr="002F3350">
        <w:trPr>
          <w:cantSplit/>
        </w:trPr>
        <w:tc>
          <w:tcPr>
            <w:tcW w:w="5037" w:type="dxa"/>
          </w:tcPr>
          <w:p w14:paraId="7676207C" w14:textId="26798259"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Pašvaldību savienības pārstāvis</w:t>
            </w:r>
          </w:p>
        </w:tc>
        <w:tc>
          <w:tcPr>
            <w:tcW w:w="1190" w:type="dxa"/>
          </w:tcPr>
          <w:p w14:paraId="2CC93F24" w14:textId="1E8A69E0"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F8818ED" w14:textId="3F0C6C2D"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A.Salmiņš</w:t>
            </w:r>
          </w:p>
        </w:tc>
      </w:tr>
      <w:tr w:rsidR="007B4A39" w:rsidRPr="00192E99" w14:paraId="7355A439" w14:textId="77777777" w:rsidTr="002F3350">
        <w:trPr>
          <w:cantSplit/>
        </w:trPr>
        <w:tc>
          <w:tcPr>
            <w:tcW w:w="5037" w:type="dxa"/>
          </w:tcPr>
          <w:p w14:paraId="15B239A8" w14:textId="1FEB3092"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Pašvaldību savienības pārstāve</w:t>
            </w:r>
          </w:p>
        </w:tc>
        <w:tc>
          <w:tcPr>
            <w:tcW w:w="1190" w:type="dxa"/>
          </w:tcPr>
          <w:p w14:paraId="715AA47D" w14:textId="05EB462B"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D655409" w14:textId="1CA76F78"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I.Dundure</w:t>
            </w:r>
          </w:p>
        </w:tc>
      </w:tr>
      <w:tr w:rsidR="007B4A39" w:rsidRPr="00192E99" w14:paraId="2308BAB8" w14:textId="77777777" w:rsidTr="002F3350">
        <w:trPr>
          <w:cantSplit/>
        </w:trPr>
        <w:tc>
          <w:tcPr>
            <w:tcW w:w="5037" w:type="dxa"/>
          </w:tcPr>
          <w:p w14:paraId="3F7674CD" w14:textId="2D351ADB"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Darba devēju konfederācijas ģenerāldirektore</w:t>
            </w:r>
          </w:p>
        </w:tc>
        <w:tc>
          <w:tcPr>
            <w:tcW w:w="1190" w:type="dxa"/>
          </w:tcPr>
          <w:p w14:paraId="3E6BB2DE" w14:textId="695409B0"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44B9B2AF" w14:textId="5804A5BD"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L.Meņģelsone</w:t>
            </w:r>
          </w:p>
        </w:tc>
      </w:tr>
      <w:tr w:rsidR="007B4A39" w:rsidRPr="00192E99" w14:paraId="413E0381" w14:textId="77777777" w:rsidTr="0057494C">
        <w:trPr>
          <w:cantSplit/>
        </w:trPr>
        <w:tc>
          <w:tcPr>
            <w:tcW w:w="5037" w:type="dxa"/>
          </w:tcPr>
          <w:p w14:paraId="5FD43E3D" w14:textId="09A8F33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Darba devēju konfederācijas pārstāve</w:t>
            </w:r>
          </w:p>
        </w:tc>
        <w:tc>
          <w:tcPr>
            <w:tcW w:w="1190" w:type="dxa"/>
          </w:tcPr>
          <w:p w14:paraId="6C6496CE" w14:textId="3BD31972"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69FA4535" w14:textId="1C61B6D4"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S.Siliņa</w:t>
            </w:r>
          </w:p>
        </w:tc>
      </w:tr>
      <w:tr w:rsidR="007B4A39" w:rsidRPr="00192E99" w14:paraId="1920FD60" w14:textId="77777777" w:rsidTr="0057494C">
        <w:trPr>
          <w:cantSplit/>
        </w:trPr>
        <w:tc>
          <w:tcPr>
            <w:tcW w:w="5037" w:type="dxa"/>
          </w:tcPr>
          <w:p w14:paraId="63031A8C" w14:textId="062BC7E1"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Darba devēju konfederācijas pārstāvis</w:t>
            </w:r>
          </w:p>
        </w:tc>
        <w:tc>
          <w:tcPr>
            <w:tcW w:w="1190" w:type="dxa"/>
          </w:tcPr>
          <w:p w14:paraId="091E4E45" w14:textId="7681BE15"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6AAD65A3" w14:textId="498F7944"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J.Pumpiņš</w:t>
            </w:r>
          </w:p>
        </w:tc>
      </w:tr>
      <w:tr w:rsidR="007B4A39" w:rsidRPr="00192E99" w14:paraId="2CA497EB" w14:textId="77777777" w:rsidTr="0057494C">
        <w:trPr>
          <w:cantSplit/>
        </w:trPr>
        <w:tc>
          <w:tcPr>
            <w:tcW w:w="5037" w:type="dxa"/>
          </w:tcPr>
          <w:p w14:paraId="2376B0CB" w14:textId="6BB149EF"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Darba devēju konfederācijas pārstāvis</w:t>
            </w:r>
          </w:p>
        </w:tc>
        <w:tc>
          <w:tcPr>
            <w:tcW w:w="1190" w:type="dxa"/>
          </w:tcPr>
          <w:p w14:paraId="1B691B5D" w14:textId="2E22595A" w:rsidR="007B4A39" w:rsidRPr="00192E99" w:rsidRDefault="00192E9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A4B7A6E" w14:textId="5FA8EB1D"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J.Hermanis</w:t>
            </w:r>
          </w:p>
        </w:tc>
      </w:tr>
      <w:tr w:rsidR="007B4A39" w:rsidRPr="00192E99" w14:paraId="55511B00" w14:textId="77777777" w:rsidTr="00AD39B6">
        <w:trPr>
          <w:cantSplit/>
        </w:trPr>
        <w:tc>
          <w:tcPr>
            <w:tcW w:w="5037" w:type="dxa"/>
          </w:tcPr>
          <w:p w14:paraId="124F3330" w14:textId="5F53A6B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Tirdzniecības un rūpniecības kameras</w:t>
            </w:r>
            <w:r w:rsidRPr="00192E99">
              <w:rPr>
                <w:rFonts w:ascii="Times New Roman" w:eastAsia="Times New Roman" w:hAnsi="Times New Roman" w:cs="Times New Roman"/>
                <w:sz w:val="24"/>
                <w:szCs w:val="20"/>
                <w:lang w:eastAsia="lv-LV"/>
              </w:rPr>
              <w:t xml:space="preserve"> pārstāve</w:t>
            </w:r>
          </w:p>
        </w:tc>
        <w:tc>
          <w:tcPr>
            <w:tcW w:w="1190" w:type="dxa"/>
          </w:tcPr>
          <w:p w14:paraId="036B7CC7" w14:textId="4A4EB6B3"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4D9E8495" w14:textId="1B3F8ACE"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L.Batalauska</w:t>
            </w:r>
          </w:p>
        </w:tc>
      </w:tr>
      <w:tr w:rsidR="007B4A39" w:rsidRPr="00192E99" w14:paraId="10BEA457" w14:textId="77777777" w:rsidTr="00AD39B6">
        <w:trPr>
          <w:cantSplit/>
        </w:trPr>
        <w:tc>
          <w:tcPr>
            <w:tcW w:w="5037" w:type="dxa"/>
          </w:tcPr>
          <w:p w14:paraId="15C78F45" w14:textId="5F614C90"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Tirdzniecības un rūpniecības kameras</w:t>
            </w:r>
            <w:r w:rsidRPr="00192E99">
              <w:rPr>
                <w:rFonts w:ascii="Times New Roman" w:eastAsia="Times New Roman" w:hAnsi="Times New Roman" w:cs="Times New Roman"/>
                <w:sz w:val="24"/>
                <w:szCs w:val="20"/>
                <w:lang w:eastAsia="lv-LV"/>
              </w:rPr>
              <w:t xml:space="preserve"> pārstāve</w:t>
            </w:r>
          </w:p>
        </w:tc>
        <w:tc>
          <w:tcPr>
            <w:tcW w:w="1190" w:type="dxa"/>
          </w:tcPr>
          <w:p w14:paraId="23D0149F" w14:textId="260E61FF" w:rsidR="007B4A39" w:rsidRPr="00192E99" w:rsidRDefault="00192E9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0B3E757" w14:textId="2B15D5DA"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K.Robežniece</w:t>
            </w:r>
          </w:p>
        </w:tc>
      </w:tr>
      <w:tr w:rsidR="007B4A39" w:rsidRPr="00192E99" w14:paraId="0FE87A85" w14:textId="77777777" w:rsidTr="00AD39B6">
        <w:trPr>
          <w:cantSplit/>
        </w:trPr>
        <w:tc>
          <w:tcPr>
            <w:tcW w:w="5037" w:type="dxa"/>
          </w:tcPr>
          <w:p w14:paraId="6C3219E4" w14:textId="64B0EB40"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Brīvo arodbiedrību savienības priekšsēdētājs</w:t>
            </w:r>
          </w:p>
        </w:tc>
        <w:tc>
          <w:tcPr>
            <w:tcW w:w="1190" w:type="dxa"/>
          </w:tcPr>
          <w:p w14:paraId="59182A73" w14:textId="09621214" w:rsidR="007B4A39" w:rsidRPr="00192E99" w:rsidRDefault="00192E9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F2169E7" w14:textId="5CAB4138"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E.Baldzēns</w:t>
            </w:r>
          </w:p>
        </w:tc>
      </w:tr>
      <w:tr w:rsidR="007B4A39" w:rsidRPr="00192E99" w14:paraId="51631695" w14:textId="77777777" w:rsidTr="00AD39B6">
        <w:trPr>
          <w:cantSplit/>
        </w:trPr>
        <w:tc>
          <w:tcPr>
            <w:tcW w:w="5037" w:type="dxa"/>
          </w:tcPr>
          <w:p w14:paraId="0EAF8831" w14:textId="61663662" w:rsidR="007B4A39" w:rsidRPr="00192E99" w:rsidRDefault="007B4A39" w:rsidP="007B4A39">
            <w:pPr>
              <w:spacing w:after="0" w:line="240" w:lineRule="auto"/>
              <w:rPr>
                <w:rFonts w:ascii="Times New Roman" w:eastAsia="Times New Roman" w:hAnsi="Times New Roman" w:cs="Times New Roman"/>
                <w:sz w:val="24"/>
                <w:szCs w:val="24"/>
                <w:lang w:eastAsia="lv-LV"/>
              </w:rPr>
            </w:pPr>
            <w:bookmarkStart w:id="0" w:name="_Hlk81833140"/>
            <w:r w:rsidRPr="00192E99">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7F086855" w14:textId="5E7E4D00"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0978F5A" w14:textId="65C64425"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I.Vanaga</w:t>
            </w:r>
          </w:p>
        </w:tc>
      </w:tr>
      <w:tr w:rsidR="007B4A39" w:rsidRPr="00192E99" w14:paraId="6B98F0CD" w14:textId="77777777" w:rsidTr="00AD39B6">
        <w:trPr>
          <w:cantSplit/>
        </w:trPr>
        <w:tc>
          <w:tcPr>
            <w:tcW w:w="5037" w:type="dxa"/>
          </w:tcPr>
          <w:p w14:paraId="7D1104D8" w14:textId="108BCF18"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tirgotāju asociācijas priekšsēdētājs</w:t>
            </w:r>
          </w:p>
        </w:tc>
        <w:tc>
          <w:tcPr>
            <w:tcW w:w="1190" w:type="dxa"/>
          </w:tcPr>
          <w:p w14:paraId="10F3C45D" w14:textId="5E948D0E"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2C0DADB" w14:textId="03F43AEA"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H.Danusēvičs</w:t>
            </w:r>
          </w:p>
        </w:tc>
      </w:tr>
      <w:tr w:rsidR="007B4A39" w:rsidRPr="00192E99" w14:paraId="7A3F0C2E" w14:textId="77777777" w:rsidTr="00AD39B6">
        <w:trPr>
          <w:cantSplit/>
        </w:trPr>
        <w:tc>
          <w:tcPr>
            <w:tcW w:w="5037" w:type="dxa"/>
          </w:tcPr>
          <w:p w14:paraId="4001AC9B" w14:textId="5FC32C28"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0"/>
                <w:lang w:eastAsia="lv-LV"/>
              </w:rPr>
              <w:t>Maxima Latvija</w:t>
            </w:r>
            <w:r w:rsidRPr="00192E99">
              <w:rPr>
                <w:rFonts w:ascii="Times New Roman" w:eastAsia="Times New Roman" w:hAnsi="Times New Roman" w:cs="Times New Roman"/>
                <w:sz w:val="24"/>
                <w:szCs w:val="24"/>
                <w:lang w:eastAsia="lv-LV"/>
              </w:rPr>
              <w:t xml:space="preserve"> pārstāve</w:t>
            </w:r>
          </w:p>
        </w:tc>
        <w:tc>
          <w:tcPr>
            <w:tcW w:w="1190" w:type="dxa"/>
          </w:tcPr>
          <w:p w14:paraId="1B4795FF" w14:textId="2A475BE9"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4520964" w14:textId="51D2684D"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E.Stibele</w:t>
            </w:r>
          </w:p>
        </w:tc>
      </w:tr>
      <w:tr w:rsidR="007B4A39" w:rsidRPr="00192E99" w14:paraId="3145908A" w14:textId="77777777" w:rsidTr="002F3350">
        <w:trPr>
          <w:cantSplit/>
        </w:trPr>
        <w:tc>
          <w:tcPr>
            <w:tcW w:w="5037" w:type="dxa"/>
          </w:tcPr>
          <w:p w14:paraId="5C8050E4" w14:textId="73BDC6A9"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Latvijas studentu apvienības pārstāvis</w:t>
            </w:r>
          </w:p>
        </w:tc>
        <w:tc>
          <w:tcPr>
            <w:tcW w:w="1190" w:type="dxa"/>
          </w:tcPr>
          <w:p w14:paraId="41AC2A52" w14:textId="48A07643"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4E0706C" w14:textId="085809C9"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K.Zeiļuks</w:t>
            </w:r>
          </w:p>
        </w:tc>
      </w:tr>
      <w:tr w:rsidR="007B4A39" w:rsidRPr="00192E99" w14:paraId="014C3DF0" w14:textId="77777777" w:rsidTr="002F3350">
        <w:trPr>
          <w:cantSplit/>
        </w:trPr>
        <w:tc>
          <w:tcPr>
            <w:tcW w:w="5037" w:type="dxa"/>
          </w:tcPr>
          <w:p w14:paraId="31A4731D" w14:textId="64F0C2F4"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SIA “BT 1”</w:t>
            </w:r>
            <w:r w:rsidRPr="00192E99">
              <w:rPr>
                <w:rFonts w:ascii="Times New Roman" w:eastAsia="Times New Roman" w:hAnsi="Times New Roman" w:cs="Times New Roman"/>
                <w:sz w:val="24"/>
                <w:szCs w:val="24"/>
                <w:lang w:eastAsia="lv-LV"/>
              </w:rPr>
              <w:t xml:space="preserve"> pārstāve</w:t>
            </w:r>
          </w:p>
        </w:tc>
        <w:tc>
          <w:tcPr>
            <w:tcW w:w="1190" w:type="dxa"/>
          </w:tcPr>
          <w:p w14:paraId="0CE0F0B0" w14:textId="39D0D060"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2C7E388D" w14:textId="5A5407E8"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I.Stebera</w:t>
            </w:r>
          </w:p>
        </w:tc>
      </w:tr>
      <w:tr w:rsidR="007B4A39" w:rsidRPr="00192E99" w14:paraId="4BA9BB81" w14:textId="77777777" w:rsidTr="002F3350">
        <w:trPr>
          <w:cantSplit/>
        </w:trPr>
        <w:tc>
          <w:tcPr>
            <w:tcW w:w="5037" w:type="dxa"/>
          </w:tcPr>
          <w:p w14:paraId="6D0155BF" w14:textId="498B2532"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67435EDF" w14:textId="278B1533"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1E9B6CCD" w14:textId="7EEF8AEA"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J.Zvirbulis</w:t>
            </w:r>
          </w:p>
        </w:tc>
      </w:tr>
      <w:tr w:rsidR="007B4A39" w:rsidRPr="00192E99" w14:paraId="01B2035F" w14:textId="77777777" w:rsidTr="00AB6734">
        <w:trPr>
          <w:cantSplit/>
        </w:trPr>
        <w:tc>
          <w:tcPr>
            <w:tcW w:w="5037" w:type="dxa"/>
          </w:tcPr>
          <w:p w14:paraId="6E618F4B" w14:textId="5060D9BA"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lauku tūrisma asociācijas “Lauku ceļotājs” pārstāve</w:t>
            </w:r>
          </w:p>
        </w:tc>
        <w:tc>
          <w:tcPr>
            <w:tcW w:w="1190" w:type="dxa"/>
          </w:tcPr>
          <w:p w14:paraId="2FC31420" w14:textId="0CF40550" w:rsidR="007B4A39" w:rsidRPr="00192E99" w:rsidRDefault="00192E9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69E7EE68" w14:textId="48A3EF6F"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A.Vizule</w:t>
            </w:r>
          </w:p>
        </w:tc>
      </w:tr>
      <w:tr w:rsidR="007B4A39" w:rsidRPr="00192E99" w14:paraId="20459E6F" w14:textId="77777777" w:rsidTr="00AB6734">
        <w:trPr>
          <w:cantSplit/>
        </w:trPr>
        <w:tc>
          <w:tcPr>
            <w:tcW w:w="5037" w:type="dxa"/>
          </w:tcPr>
          <w:p w14:paraId="4611213F"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Tūrisma aģentu un operatoru asociācijas pārstāve</w:t>
            </w:r>
          </w:p>
        </w:tc>
        <w:tc>
          <w:tcPr>
            <w:tcW w:w="1190" w:type="dxa"/>
          </w:tcPr>
          <w:p w14:paraId="1A354F99" w14:textId="6FA50952"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A3B4EAB" w14:textId="77777777"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A.Trupovniece</w:t>
            </w:r>
          </w:p>
        </w:tc>
      </w:tr>
      <w:tr w:rsidR="007B4A39" w:rsidRPr="00192E99" w14:paraId="74AA7CD9" w14:textId="77777777" w:rsidTr="00950BCC">
        <w:trPr>
          <w:cantSplit/>
        </w:trPr>
        <w:tc>
          <w:tcPr>
            <w:tcW w:w="5037" w:type="dxa"/>
          </w:tcPr>
          <w:p w14:paraId="475BA630" w14:textId="77777777" w:rsidR="007B4A39" w:rsidRPr="00192E99" w:rsidRDefault="007B4A39" w:rsidP="007B4A39">
            <w:pPr>
              <w:spacing w:after="0" w:line="240" w:lineRule="auto"/>
              <w:rPr>
                <w:rFonts w:ascii="Times New Roman" w:eastAsia="Times New Roman" w:hAnsi="Times New Roman" w:cs="Times New Roman"/>
                <w:sz w:val="24"/>
                <w:szCs w:val="24"/>
                <w:lang w:eastAsia="lv-LV"/>
              </w:rPr>
            </w:pPr>
            <w:bookmarkStart w:id="1" w:name="_Hlk74573343"/>
            <w:r w:rsidRPr="00192E99">
              <w:rPr>
                <w:rFonts w:ascii="Times New Roman" w:eastAsia="Times New Roman" w:hAnsi="Times New Roman" w:cs="Times New Roman"/>
                <w:sz w:val="24"/>
                <w:szCs w:val="24"/>
                <w:lang w:eastAsia="lv-LV"/>
              </w:rPr>
              <w:t>Latvijas Viesnīcu un restorānu asociācijas prezidents</w:t>
            </w:r>
            <w:bookmarkEnd w:id="1"/>
          </w:p>
        </w:tc>
        <w:tc>
          <w:tcPr>
            <w:tcW w:w="1190" w:type="dxa"/>
          </w:tcPr>
          <w:p w14:paraId="22035502" w14:textId="028228ED"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4E0F1D5" w14:textId="77777777"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J.Naglis</w:t>
            </w:r>
          </w:p>
        </w:tc>
      </w:tr>
      <w:tr w:rsidR="007B4A39" w:rsidRPr="00192E99" w14:paraId="096BB367" w14:textId="77777777" w:rsidTr="00950BCC">
        <w:trPr>
          <w:cantSplit/>
        </w:trPr>
        <w:tc>
          <w:tcPr>
            <w:tcW w:w="5037" w:type="dxa"/>
          </w:tcPr>
          <w:p w14:paraId="321E69B2" w14:textId="120BD29E"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Latvijas Viesnīcu un restorānu asociācijas pārstāve</w:t>
            </w:r>
          </w:p>
        </w:tc>
        <w:tc>
          <w:tcPr>
            <w:tcW w:w="1190" w:type="dxa"/>
          </w:tcPr>
          <w:p w14:paraId="53C994B9" w14:textId="0DDB9815"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775B6CD9" w14:textId="07AAC9D0"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S.Graikste</w:t>
            </w:r>
          </w:p>
        </w:tc>
      </w:tr>
      <w:tr w:rsidR="007B4A39" w:rsidRPr="00192E99" w14:paraId="4F8F75F2" w14:textId="77777777" w:rsidTr="00356D56">
        <w:trPr>
          <w:cantSplit/>
        </w:trPr>
        <w:tc>
          <w:tcPr>
            <w:tcW w:w="5037" w:type="dxa"/>
          </w:tcPr>
          <w:p w14:paraId="20C99059" w14:textId="6A9BAF5E"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0"/>
                <w:lang w:eastAsia="lv-LV"/>
              </w:rPr>
              <w:t>Rīga Island hotel pārstāvis</w:t>
            </w:r>
          </w:p>
        </w:tc>
        <w:tc>
          <w:tcPr>
            <w:tcW w:w="1190" w:type="dxa"/>
          </w:tcPr>
          <w:p w14:paraId="6FB370BC" w14:textId="4B5307DC"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51F8C44C" w14:textId="6854363D"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A.Kalniņš</w:t>
            </w:r>
          </w:p>
        </w:tc>
      </w:tr>
      <w:tr w:rsidR="007B4A39" w:rsidRPr="00192E99" w14:paraId="55DE5097" w14:textId="77777777" w:rsidTr="00356D56">
        <w:trPr>
          <w:cantSplit/>
        </w:trPr>
        <w:tc>
          <w:tcPr>
            <w:tcW w:w="5037" w:type="dxa"/>
          </w:tcPr>
          <w:p w14:paraId="659B1F0A" w14:textId="4CC69A21"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4"/>
                <w:lang w:eastAsia="lv-LV"/>
              </w:rPr>
              <w:t>Latvijas Farmaceitiskās aprūpes asociācijas</w:t>
            </w:r>
            <w:r w:rsidRPr="00192E99">
              <w:rPr>
                <w:rFonts w:ascii="Times New Roman" w:eastAsia="Times New Roman" w:hAnsi="Times New Roman" w:cs="Times New Roman"/>
                <w:sz w:val="24"/>
                <w:szCs w:val="20"/>
                <w:lang w:eastAsia="lv-LV"/>
              </w:rPr>
              <w:t xml:space="preserve"> pārstāve</w:t>
            </w:r>
          </w:p>
        </w:tc>
        <w:tc>
          <w:tcPr>
            <w:tcW w:w="1190" w:type="dxa"/>
          </w:tcPr>
          <w:p w14:paraId="0B02B13B" w14:textId="670C7698"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0155DBCF" w14:textId="7F6AAED0" w:rsidR="007B4A39" w:rsidRPr="00192E99"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K.Jučkoviča</w:t>
            </w:r>
          </w:p>
        </w:tc>
      </w:tr>
      <w:tr w:rsidR="007B4A39" w:rsidRPr="00B22E2A" w14:paraId="0CF72DFF" w14:textId="77777777" w:rsidTr="00356D56">
        <w:trPr>
          <w:cantSplit/>
        </w:trPr>
        <w:tc>
          <w:tcPr>
            <w:tcW w:w="5037" w:type="dxa"/>
          </w:tcPr>
          <w:p w14:paraId="1B5110D0" w14:textId="5FC307AF" w:rsidR="007B4A39" w:rsidRPr="00192E99" w:rsidRDefault="007B4A39" w:rsidP="007B4A39">
            <w:pPr>
              <w:spacing w:after="0" w:line="240" w:lineRule="auto"/>
              <w:rPr>
                <w:rFonts w:ascii="Times New Roman" w:eastAsia="Times New Roman" w:hAnsi="Times New Roman" w:cs="Times New Roman"/>
                <w:sz w:val="24"/>
                <w:szCs w:val="24"/>
                <w:lang w:eastAsia="lv-LV"/>
              </w:rPr>
            </w:pPr>
            <w:r w:rsidRPr="00192E99">
              <w:rPr>
                <w:rFonts w:ascii="Times New Roman" w:eastAsia="Times New Roman" w:hAnsi="Times New Roman" w:cs="Times New Roman"/>
                <w:sz w:val="24"/>
                <w:szCs w:val="24"/>
                <w:lang w:eastAsia="lv-LV"/>
              </w:rPr>
              <w:t>SIA "A.M.L." pārstāvis</w:t>
            </w:r>
          </w:p>
        </w:tc>
        <w:tc>
          <w:tcPr>
            <w:tcW w:w="1190" w:type="dxa"/>
          </w:tcPr>
          <w:p w14:paraId="0FFEB5B6" w14:textId="45C72701" w:rsidR="007B4A39" w:rsidRPr="00192E99" w:rsidRDefault="007B4A39" w:rsidP="007B4A39">
            <w:pPr>
              <w:spacing w:after="0" w:line="240" w:lineRule="auto"/>
              <w:jc w:val="center"/>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sym w:font="Symbol" w:char="F02D"/>
            </w:r>
          </w:p>
        </w:tc>
        <w:tc>
          <w:tcPr>
            <w:tcW w:w="2991" w:type="dxa"/>
          </w:tcPr>
          <w:p w14:paraId="398DB8CC" w14:textId="285DBCDD" w:rsidR="007B4A39" w:rsidRPr="00C45280" w:rsidRDefault="007B4A39" w:rsidP="007B4A39">
            <w:pPr>
              <w:spacing w:after="0" w:line="240" w:lineRule="auto"/>
              <w:rPr>
                <w:rFonts w:ascii="Times New Roman" w:eastAsia="Times New Roman" w:hAnsi="Times New Roman" w:cs="Times New Roman"/>
                <w:sz w:val="24"/>
                <w:szCs w:val="20"/>
                <w:lang w:eastAsia="lv-LV"/>
              </w:rPr>
            </w:pPr>
            <w:r w:rsidRPr="00192E99">
              <w:rPr>
                <w:rFonts w:ascii="Times New Roman" w:eastAsia="Times New Roman" w:hAnsi="Times New Roman" w:cs="Times New Roman"/>
                <w:sz w:val="24"/>
                <w:szCs w:val="20"/>
                <w:lang w:eastAsia="lv-LV"/>
              </w:rPr>
              <w:t>G.Lūsis</w:t>
            </w:r>
          </w:p>
        </w:tc>
      </w:tr>
      <w:tr w:rsidR="007B4A39" w:rsidRPr="00164D2F" w14:paraId="7AB98569" w14:textId="77777777" w:rsidTr="002F3350">
        <w:trPr>
          <w:cantSplit/>
        </w:trPr>
        <w:tc>
          <w:tcPr>
            <w:tcW w:w="5037" w:type="dxa"/>
          </w:tcPr>
          <w:p w14:paraId="42D8BE9D" w14:textId="77777777" w:rsidR="007B4A39" w:rsidRDefault="007B4A39" w:rsidP="007B4A39">
            <w:pPr>
              <w:spacing w:after="0" w:line="240" w:lineRule="auto"/>
              <w:rPr>
                <w:rFonts w:ascii="Times New Roman" w:eastAsia="Times New Roman" w:hAnsi="Times New Roman" w:cs="Times New Roman"/>
                <w:sz w:val="24"/>
                <w:szCs w:val="20"/>
                <w:lang w:eastAsia="lv-LV"/>
              </w:rPr>
            </w:pPr>
          </w:p>
        </w:tc>
        <w:tc>
          <w:tcPr>
            <w:tcW w:w="1190" w:type="dxa"/>
          </w:tcPr>
          <w:p w14:paraId="101558B7" w14:textId="77777777" w:rsidR="007B4A39" w:rsidRPr="00E75DD0" w:rsidRDefault="007B4A39" w:rsidP="007B4A39">
            <w:pPr>
              <w:spacing w:after="0" w:line="240" w:lineRule="auto"/>
              <w:jc w:val="center"/>
              <w:rPr>
                <w:rFonts w:ascii="Times New Roman" w:eastAsia="Times New Roman" w:hAnsi="Times New Roman" w:cs="Times New Roman"/>
                <w:sz w:val="24"/>
                <w:szCs w:val="20"/>
                <w:lang w:eastAsia="lv-LV"/>
              </w:rPr>
            </w:pPr>
          </w:p>
        </w:tc>
        <w:tc>
          <w:tcPr>
            <w:tcW w:w="2991" w:type="dxa"/>
          </w:tcPr>
          <w:p w14:paraId="1DF9297E" w14:textId="77777777" w:rsidR="007B4A39" w:rsidRDefault="007B4A39" w:rsidP="007B4A39">
            <w:pPr>
              <w:spacing w:after="0" w:line="240" w:lineRule="auto"/>
              <w:rPr>
                <w:rFonts w:ascii="Times New Roman" w:eastAsia="Times New Roman" w:hAnsi="Times New Roman" w:cs="Times New Roman"/>
                <w:sz w:val="24"/>
                <w:szCs w:val="20"/>
                <w:lang w:eastAsia="lv-LV"/>
              </w:rPr>
            </w:pPr>
          </w:p>
        </w:tc>
      </w:tr>
      <w:tr w:rsidR="007B4A39" w:rsidRPr="001D03BA" w14:paraId="66985BE2" w14:textId="77777777" w:rsidTr="002F3350">
        <w:trPr>
          <w:cantSplit/>
        </w:trPr>
        <w:tc>
          <w:tcPr>
            <w:tcW w:w="5037" w:type="dxa"/>
            <w:hideMark/>
          </w:tcPr>
          <w:p w14:paraId="53FA4133" w14:textId="77777777" w:rsidR="007B4A39" w:rsidRPr="001D03BA" w:rsidRDefault="007B4A39" w:rsidP="007B4A39">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7B4A39" w:rsidRPr="00014B75" w:rsidRDefault="007B4A39" w:rsidP="007B4A39">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7B4A39" w:rsidRPr="00014B75" w:rsidRDefault="007B4A39" w:rsidP="007B4A39">
            <w:pPr>
              <w:spacing w:after="0" w:line="240" w:lineRule="auto"/>
              <w:rPr>
                <w:rFonts w:ascii="Times New Roman" w:eastAsia="Times New Roman" w:hAnsi="Times New Roman" w:cs="Times New Roman"/>
                <w:sz w:val="24"/>
                <w:szCs w:val="20"/>
                <w:lang w:eastAsia="lv-LV"/>
              </w:rPr>
            </w:pPr>
          </w:p>
        </w:tc>
      </w:tr>
      <w:tr w:rsidR="007B4A39" w:rsidRPr="001D03BA" w14:paraId="1F37DC9D" w14:textId="77777777" w:rsidTr="002F3350">
        <w:trPr>
          <w:cantSplit/>
        </w:trPr>
        <w:tc>
          <w:tcPr>
            <w:tcW w:w="5037" w:type="dxa"/>
            <w:hideMark/>
          </w:tcPr>
          <w:p w14:paraId="7E09CF2E" w14:textId="7EBF240A" w:rsidR="007B4A39" w:rsidRPr="001D03BA" w:rsidRDefault="007B4A39" w:rsidP="007B4A3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7B4A39" w:rsidRPr="001D03BA" w:rsidRDefault="007B4A39" w:rsidP="007B4A39">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7B4A39" w:rsidRPr="00A053F8" w:rsidRDefault="007B4A39" w:rsidP="007B4A39">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7B4A39" w:rsidRPr="001D03BA" w14:paraId="28BB99E4" w14:textId="77777777" w:rsidTr="002F3350">
        <w:trPr>
          <w:cantSplit/>
        </w:trPr>
        <w:tc>
          <w:tcPr>
            <w:tcW w:w="5037" w:type="dxa"/>
          </w:tcPr>
          <w:p w14:paraId="1BF2F25B" w14:textId="77777777" w:rsidR="007B4A39" w:rsidRPr="001D03BA" w:rsidRDefault="007B4A39" w:rsidP="007B4A39">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7B4A39" w:rsidRPr="001D03BA" w:rsidRDefault="007B4A39" w:rsidP="007B4A39">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7B4A39" w:rsidRPr="001D03BA" w:rsidRDefault="007B4A39" w:rsidP="007B4A39">
            <w:pPr>
              <w:spacing w:after="0" w:line="240" w:lineRule="auto"/>
              <w:rPr>
                <w:rFonts w:ascii="Times New Roman" w:eastAsia="Times New Roman" w:hAnsi="Times New Roman" w:cs="Times New Roman"/>
                <w:sz w:val="24"/>
                <w:szCs w:val="20"/>
                <w:lang w:eastAsia="lv-LV"/>
              </w:rPr>
            </w:pPr>
          </w:p>
        </w:tc>
      </w:tr>
      <w:tr w:rsidR="007B4A39" w:rsidRPr="001D03BA" w14:paraId="14FFD816" w14:textId="77777777" w:rsidTr="002F3350">
        <w:trPr>
          <w:cantSplit/>
        </w:trPr>
        <w:tc>
          <w:tcPr>
            <w:tcW w:w="5037" w:type="dxa"/>
            <w:hideMark/>
          </w:tcPr>
          <w:p w14:paraId="42BFF7C1" w14:textId="5792E784" w:rsidR="007B4A39" w:rsidRPr="001D03BA" w:rsidRDefault="007B4A39" w:rsidP="007B4A3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7B4A39" w:rsidRPr="001D03BA" w:rsidRDefault="007B4A39" w:rsidP="007B4A39">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4AEB21A0" w:rsidR="007B4A39" w:rsidRPr="001D03BA" w:rsidRDefault="007B4A39" w:rsidP="007B4A39">
            <w:pPr>
              <w:spacing w:after="0" w:line="240" w:lineRule="auto"/>
              <w:rPr>
                <w:rFonts w:ascii="Times New Roman" w:eastAsia="Times New Roman" w:hAnsi="Times New Roman" w:cs="Times New Roman"/>
                <w:sz w:val="24"/>
                <w:szCs w:val="20"/>
                <w:lang w:eastAsia="lv-LV"/>
              </w:rPr>
            </w:pPr>
          </w:p>
        </w:tc>
      </w:tr>
    </w:tbl>
    <w:p w14:paraId="505D18E9" w14:textId="234EBEB0"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087C965F"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2" w:name="_Hlk49848055"/>
    </w:p>
    <w:p w14:paraId="2EA178DA" w14:textId="3F0276F1" w:rsidR="00192E99" w:rsidRDefault="00192E99" w:rsidP="0031115C">
      <w:pPr>
        <w:autoSpaceDE w:val="0"/>
        <w:autoSpaceDN w:val="0"/>
        <w:adjustRightInd w:val="0"/>
        <w:spacing w:after="0" w:line="240" w:lineRule="auto"/>
        <w:jc w:val="both"/>
        <w:rPr>
          <w:rFonts w:ascii="Times New Roman" w:hAnsi="Times New Roman" w:cs="Times New Roman"/>
          <w:sz w:val="28"/>
          <w:szCs w:val="28"/>
        </w:rPr>
      </w:pPr>
    </w:p>
    <w:p w14:paraId="5C99E1C0" w14:textId="77777777" w:rsidR="00192E99" w:rsidRDefault="00192E99" w:rsidP="0031115C">
      <w:pPr>
        <w:autoSpaceDE w:val="0"/>
        <w:autoSpaceDN w:val="0"/>
        <w:adjustRightInd w:val="0"/>
        <w:spacing w:after="0" w:line="240" w:lineRule="auto"/>
        <w:jc w:val="both"/>
        <w:rPr>
          <w:rFonts w:ascii="Times New Roman" w:hAnsi="Times New Roman" w:cs="Times New Roman"/>
          <w:sz w:val="28"/>
          <w:szCs w:val="28"/>
        </w:rPr>
      </w:pPr>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3" w:name="_Hlk74161431"/>
      <w:bookmarkStart w:id="4" w:name="_Hlk73635807"/>
      <w:bookmarkStart w:id="5" w:name="_Hlk67928748"/>
      <w:r w:rsidRPr="00841856">
        <w:rPr>
          <w:rFonts w:ascii="Times New Roman" w:hAnsi="Times New Roman" w:cs="Times New Roman"/>
          <w:sz w:val="28"/>
          <w:szCs w:val="28"/>
        </w:rPr>
        <w:lastRenderedPageBreak/>
        <w:t>Nolēma:</w:t>
      </w:r>
    </w:p>
    <w:p w14:paraId="392EF831" w14:textId="562BFEE9"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45ACD1B7" w14:textId="60033693" w:rsidR="00922630" w:rsidRPr="00403C2D" w:rsidRDefault="00922630" w:rsidP="00922630">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hAnsi="Times New Roman"/>
          <w:sz w:val="28"/>
          <w:szCs w:val="28"/>
        </w:rPr>
        <w:t xml:space="preserve">Konceptuāli atbalstīt Ekonomikas ministrijas sadarbībā ar Valsts policiju  sagatavotos grozījumus </w:t>
      </w:r>
      <w:r w:rsidRPr="00A1074F">
        <w:rPr>
          <w:rFonts w:ascii="Times New Roman" w:hAnsi="Times New Roman"/>
          <w:sz w:val="28"/>
          <w:szCs w:val="28"/>
        </w:rPr>
        <w:t>Ministru kabineta 2021.gada 9.oktobra rīkojumā Nr.720 “Par ārkārtējās situācijas izsludināšanu”</w:t>
      </w:r>
      <w:r>
        <w:rPr>
          <w:rFonts w:ascii="Times New Roman" w:hAnsi="Times New Roman"/>
          <w:sz w:val="28"/>
          <w:szCs w:val="28"/>
        </w:rPr>
        <w:t xml:space="preserve"> (</w:t>
      </w:r>
      <w:r w:rsidRPr="00922630">
        <w:rPr>
          <w:rFonts w:ascii="Times New Roman" w:hAnsi="Times New Roman"/>
          <w:sz w:val="28"/>
          <w:szCs w:val="28"/>
        </w:rPr>
        <w:t>apmeklētājiem publiski pieejamā tirdzniecības zāles platība</w:t>
      </w:r>
      <w:r>
        <w:rPr>
          <w:rFonts w:ascii="Times New Roman" w:hAnsi="Times New Roman"/>
          <w:sz w:val="28"/>
          <w:szCs w:val="28"/>
        </w:rPr>
        <w:t xml:space="preserve">). </w:t>
      </w:r>
      <w:r>
        <w:rPr>
          <w:rFonts w:ascii="Times New Roman" w:eastAsia="Calibri" w:hAnsi="Times New Roman" w:cs="Times New Roman"/>
          <w:sz w:val="28"/>
          <w:szCs w:val="28"/>
        </w:rPr>
        <w:t>Veselības ministrijai minētos grozījumus iestrādāt iesniegšanai Ministru kabinetā gatavotajos grozījumos rīkojumā Nr.720.</w:t>
      </w:r>
    </w:p>
    <w:p w14:paraId="5B6FE98D" w14:textId="31110F13" w:rsidR="00101DC4" w:rsidRDefault="009353EB" w:rsidP="00C609D3">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Veselības ministrijai nosūtīt ministrijām sagatavotos priekšlikumus izolācijas nosacījumiem darba pienākumu veikšanai krīzes situācijās</w:t>
      </w:r>
      <w:r w:rsidR="0063036E">
        <w:rPr>
          <w:rFonts w:ascii="Times New Roman" w:eastAsia="Calibri" w:hAnsi="Times New Roman" w:cs="Times New Roman"/>
          <w:sz w:val="28"/>
          <w:szCs w:val="28"/>
        </w:rPr>
        <w:t xml:space="preserve"> (gan konceptuālo piedāvājumu, gan normatīvā regulējuma sākotnējo projektu</w:t>
      </w:r>
      <w:r w:rsidR="00E6281F">
        <w:rPr>
          <w:rFonts w:ascii="Times New Roman" w:eastAsia="Calibri" w:hAnsi="Times New Roman" w:cs="Times New Roman"/>
          <w:sz w:val="28"/>
          <w:szCs w:val="28"/>
        </w:rPr>
        <w:t xml:space="preserve">). Ministrijām līdz 2022.gada 14.janvāra darba dienas beigām izvērtēt, kurām nodarbināto kategorijām būtu piemērojami vislielākie atvieglojumi attiecībā uz saīsinātu izolācijas termiņu ievērošanu, lai tiktu nodrošināta kritiski svarīgo nozaru darbības nepārtrauktība, un savus priekšlikumus nosūtīt Veselības ministrijai. </w:t>
      </w:r>
      <w:r w:rsidR="00C5279E">
        <w:rPr>
          <w:rFonts w:ascii="Times New Roman" w:eastAsia="Calibri" w:hAnsi="Times New Roman" w:cs="Times New Roman"/>
          <w:sz w:val="28"/>
          <w:szCs w:val="28"/>
        </w:rPr>
        <w:t xml:space="preserve">Jautājumu turpināt izskatīt </w:t>
      </w:r>
      <w:r w:rsidR="00C5279E" w:rsidRPr="00477092">
        <w:rPr>
          <w:rFonts w:ascii="Times New Roman" w:hAnsi="Times New Roman"/>
          <w:sz w:val="28"/>
          <w:szCs w:val="28"/>
        </w:rPr>
        <w:t>Starpinstitūciju sadarbības</w:t>
      </w:r>
      <w:r w:rsidR="00C5279E" w:rsidRPr="00DF3E25">
        <w:rPr>
          <w:rFonts w:ascii="Times New Roman" w:hAnsi="Times New Roman"/>
          <w:color w:val="000000"/>
          <w:sz w:val="28"/>
          <w:szCs w:val="28"/>
        </w:rPr>
        <w:t xml:space="preserve"> koordinācijas darba grupas </w:t>
      </w:r>
      <w:r w:rsidR="00C5279E">
        <w:rPr>
          <w:rFonts w:ascii="Times New Roman" w:hAnsi="Times New Roman"/>
          <w:color w:val="000000"/>
          <w:sz w:val="28"/>
          <w:szCs w:val="28"/>
        </w:rPr>
        <w:t xml:space="preserve">2022.gada 17.janvāra </w:t>
      </w:r>
      <w:r w:rsidR="00C5279E" w:rsidRPr="00DF3E25">
        <w:rPr>
          <w:rFonts w:ascii="Times New Roman" w:hAnsi="Times New Roman"/>
          <w:color w:val="000000"/>
          <w:sz w:val="28"/>
          <w:szCs w:val="28"/>
        </w:rPr>
        <w:t>sēdē</w:t>
      </w:r>
      <w:r w:rsidR="00C5279E">
        <w:rPr>
          <w:rFonts w:ascii="Times New Roman" w:hAnsi="Times New Roman"/>
          <w:color w:val="000000"/>
          <w:sz w:val="28"/>
          <w:szCs w:val="28"/>
        </w:rPr>
        <w:t>.</w:t>
      </w:r>
    </w:p>
    <w:p w14:paraId="27232CDD" w14:textId="63FEBBBC" w:rsidR="005C158D" w:rsidRDefault="005615DA" w:rsidP="00C525E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5C158D">
        <w:rPr>
          <w:rFonts w:ascii="Times New Roman" w:eastAsia="Calibri" w:hAnsi="Times New Roman" w:cs="Times New Roman"/>
          <w:sz w:val="28"/>
          <w:szCs w:val="28"/>
        </w:rPr>
        <w:t>Slimību profilakses un kontroles centra pārstāvim n</w:t>
      </w:r>
      <w:r w:rsidR="00C34A2E" w:rsidRPr="005C158D">
        <w:rPr>
          <w:rFonts w:ascii="Times New Roman" w:eastAsia="Calibri" w:hAnsi="Times New Roman" w:cs="Times New Roman"/>
          <w:sz w:val="28"/>
          <w:szCs w:val="28"/>
        </w:rPr>
        <w:t xml:space="preserve">osūtīt </w:t>
      </w:r>
      <w:r w:rsidRPr="005C158D">
        <w:rPr>
          <w:rFonts w:ascii="Times New Roman" w:eastAsia="Calibri" w:hAnsi="Times New Roman" w:cs="Times New Roman"/>
          <w:sz w:val="28"/>
          <w:szCs w:val="28"/>
        </w:rPr>
        <w:t xml:space="preserve">sēdes dalībniekiem </w:t>
      </w:r>
      <w:r w:rsidR="00E42BA5">
        <w:rPr>
          <w:rFonts w:ascii="Times New Roman" w:eastAsia="Calibri" w:hAnsi="Times New Roman" w:cs="Times New Roman"/>
          <w:sz w:val="28"/>
          <w:szCs w:val="28"/>
        </w:rPr>
        <w:t>b</w:t>
      </w:r>
      <w:r w:rsidR="00C34A2E" w:rsidRPr="005C158D">
        <w:rPr>
          <w:rFonts w:ascii="Times New Roman" w:eastAsia="Calibri" w:hAnsi="Times New Roman" w:cs="Times New Roman"/>
          <w:sz w:val="28"/>
          <w:szCs w:val="28"/>
        </w:rPr>
        <w:t>ritu sagatavoto materiālu</w:t>
      </w:r>
      <w:r w:rsidRPr="005C158D">
        <w:rPr>
          <w:rFonts w:ascii="Times New Roman" w:eastAsia="Calibri" w:hAnsi="Times New Roman" w:cs="Times New Roman"/>
          <w:sz w:val="28"/>
          <w:szCs w:val="28"/>
        </w:rPr>
        <w:t xml:space="preserve"> </w:t>
      </w:r>
      <w:r w:rsidR="009440D4" w:rsidRPr="005C158D">
        <w:rPr>
          <w:rFonts w:ascii="Times New Roman" w:eastAsia="Calibri" w:hAnsi="Times New Roman" w:cs="Times New Roman"/>
          <w:sz w:val="28"/>
          <w:szCs w:val="28"/>
        </w:rPr>
        <w:t xml:space="preserve">(tabulu) </w:t>
      </w:r>
      <w:r w:rsidRPr="005C158D">
        <w:rPr>
          <w:rFonts w:ascii="Times New Roman" w:eastAsia="Calibri" w:hAnsi="Times New Roman" w:cs="Times New Roman"/>
          <w:sz w:val="28"/>
          <w:szCs w:val="28"/>
        </w:rPr>
        <w:t xml:space="preserve">par </w:t>
      </w:r>
      <w:r w:rsidR="00630749" w:rsidRPr="005C158D">
        <w:rPr>
          <w:rFonts w:ascii="Times New Roman" w:eastAsia="Calibri" w:hAnsi="Times New Roman" w:cs="Times New Roman"/>
          <w:sz w:val="28"/>
          <w:szCs w:val="28"/>
        </w:rPr>
        <w:t xml:space="preserve">epidemioloģiskajiem riskiem atkarībā no </w:t>
      </w:r>
      <w:r w:rsidR="005C158D" w:rsidRPr="005C158D">
        <w:rPr>
          <w:rFonts w:ascii="Times New Roman" w:eastAsia="Calibri" w:hAnsi="Times New Roman" w:cs="Times New Roman"/>
          <w:sz w:val="28"/>
          <w:szCs w:val="28"/>
        </w:rPr>
        <w:t xml:space="preserve">izolācijā / karantīnā pavadīto </w:t>
      </w:r>
      <w:r w:rsidR="00630749" w:rsidRPr="005C158D">
        <w:rPr>
          <w:rFonts w:ascii="Times New Roman" w:eastAsia="Calibri" w:hAnsi="Times New Roman" w:cs="Times New Roman"/>
          <w:sz w:val="28"/>
          <w:szCs w:val="28"/>
        </w:rPr>
        <w:t>dienu skaita</w:t>
      </w:r>
      <w:r w:rsidR="005C158D">
        <w:rPr>
          <w:rFonts w:ascii="Times New Roman" w:eastAsia="Calibri" w:hAnsi="Times New Roman" w:cs="Times New Roman"/>
          <w:sz w:val="28"/>
          <w:szCs w:val="28"/>
        </w:rPr>
        <w:t xml:space="preserve"> (kurā dienā</w:t>
      </w:r>
      <w:r w:rsidR="00912BC7">
        <w:rPr>
          <w:rFonts w:ascii="Times New Roman" w:eastAsia="Calibri" w:hAnsi="Times New Roman" w:cs="Times New Roman"/>
          <w:sz w:val="28"/>
          <w:szCs w:val="28"/>
        </w:rPr>
        <w:t>,</w:t>
      </w:r>
      <w:r w:rsidR="005C158D">
        <w:rPr>
          <w:rFonts w:ascii="Times New Roman" w:eastAsia="Calibri" w:hAnsi="Times New Roman" w:cs="Times New Roman"/>
          <w:sz w:val="28"/>
          <w:szCs w:val="28"/>
        </w:rPr>
        <w:t xml:space="preserve"> cik liels risks).</w:t>
      </w:r>
    </w:p>
    <w:p w14:paraId="17A4AE2A" w14:textId="2C485F36" w:rsidR="009440D4" w:rsidRDefault="00FE4147" w:rsidP="00C525E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5C158D">
        <w:rPr>
          <w:rFonts w:ascii="Times New Roman" w:eastAsia="Calibri" w:hAnsi="Times New Roman" w:cs="Times New Roman"/>
          <w:sz w:val="28"/>
          <w:szCs w:val="28"/>
        </w:rPr>
        <w:t>Tieslietu ministrijai kopīgi ar Ārlietu ministriju, Labklājības ministriju un Veselības ministriju</w:t>
      </w:r>
      <w:r w:rsidR="00A32CCF" w:rsidRPr="005C158D">
        <w:rPr>
          <w:rFonts w:ascii="Times New Roman" w:eastAsia="Calibri" w:hAnsi="Times New Roman" w:cs="Times New Roman"/>
          <w:sz w:val="28"/>
          <w:szCs w:val="28"/>
        </w:rPr>
        <w:t xml:space="preserve"> </w:t>
      </w:r>
      <w:r w:rsidR="005C158D">
        <w:rPr>
          <w:rFonts w:ascii="Times New Roman" w:eastAsia="Calibri" w:hAnsi="Times New Roman" w:cs="Times New Roman"/>
          <w:sz w:val="28"/>
          <w:szCs w:val="28"/>
        </w:rPr>
        <w:t xml:space="preserve">no starptautisko tiesību </w:t>
      </w:r>
      <w:r w:rsidR="00562B22">
        <w:rPr>
          <w:rFonts w:ascii="Times New Roman" w:eastAsia="Calibri" w:hAnsi="Times New Roman" w:cs="Times New Roman"/>
          <w:sz w:val="28"/>
          <w:szCs w:val="28"/>
        </w:rPr>
        <w:t>regulējuma</w:t>
      </w:r>
      <w:r w:rsidR="005C158D">
        <w:rPr>
          <w:rFonts w:ascii="Times New Roman" w:eastAsia="Calibri" w:hAnsi="Times New Roman" w:cs="Times New Roman"/>
          <w:sz w:val="28"/>
          <w:szCs w:val="28"/>
        </w:rPr>
        <w:t xml:space="preserve"> aspekta </w:t>
      </w:r>
      <w:r w:rsidR="005C158D" w:rsidRPr="005C158D">
        <w:rPr>
          <w:rFonts w:ascii="Times New Roman" w:eastAsia="Calibri" w:hAnsi="Times New Roman" w:cs="Times New Roman"/>
          <w:sz w:val="28"/>
          <w:szCs w:val="28"/>
        </w:rPr>
        <w:t xml:space="preserve">izvērtēt nepieciešamību </w:t>
      </w:r>
      <w:r w:rsidR="00A32CCF" w:rsidRPr="005C158D">
        <w:rPr>
          <w:rFonts w:ascii="Times New Roman" w:eastAsia="Calibri" w:hAnsi="Times New Roman" w:cs="Times New Roman"/>
          <w:sz w:val="28"/>
          <w:szCs w:val="28"/>
        </w:rPr>
        <w:t xml:space="preserve">gatavot atrunu </w:t>
      </w:r>
      <w:r w:rsidR="005C158D">
        <w:rPr>
          <w:rFonts w:ascii="Times New Roman" w:eastAsia="Calibri" w:hAnsi="Times New Roman" w:cs="Times New Roman"/>
          <w:sz w:val="28"/>
          <w:szCs w:val="28"/>
        </w:rPr>
        <w:t>attiecīb</w:t>
      </w:r>
      <w:r w:rsidR="00E42BA5">
        <w:rPr>
          <w:rFonts w:ascii="Times New Roman" w:eastAsia="Calibri" w:hAnsi="Times New Roman" w:cs="Times New Roman"/>
          <w:sz w:val="28"/>
          <w:szCs w:val="28"/>
        </w:rPr>
        <w:t>ā</w:t>
      </w:r>
      <w:r w:rsidR="005C158D">
        <w:rPr>
          <w:rFonts w:ascii="Times New Roman" w:eastAsia="Calibri" w:hAnsi="Times New Roman" w:cs="Times New Roman"/>
          <w:sz w:val="28"/>
          <w:szCs w:val="28"/>
        </w:rPr>
        <w:t xml:space="preserve"> uz </w:t>
      </w:r>
      <w:r w:rsidR="00222B38">
        <w:rPr>
          <w:rFonts w:ascii="Times New Roman" w:eastAsia="Calibri" w:hAnsi="Times New Roman" w:cs="Times New Roman"/>
          <w:sz w:val="28"/>
          <w:szCs w:val="28"/>
        </w:rPr>
        <w:t>kritiski svarīgajās nozarēs nodarbināto nodarbināšanu epidemioloģiski nedrošos apstākļos.</w:t>
      </w:r>
    </w:p>
    <w:p w14:paraId="6FEEFBFB" w14:textId="26C5484E" w:rsidR="000A7A6F" w:rsidRDefault="000A7A6F" w:rsidP="00C525E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Pieņemt zināšanai Ekonomikas ministrijas sagatavoto prezentāciju “D</w:t>
      </w:r>
      <w:r w:rsidRPr="0060774B">
        <w:rPr>
          <w:rFonts w:ascii="Times New Roman" w:eastAsia="Calibri" w:hAnsi="Times New Roman" w:cs="Times New Roman"/>
          <w:sz w:val="28"/>
          <w:szCs w:val="28"/>
        </w:rPr>
        <w:t>rošības pasākumu ietekme uz tautsaimniecību</w:t>
      </w:r>
      <w:r>
        <w:rPr>
          <w:rFonts w:ascii="Times New Roman" w:eastAsia="Calibri" w:hAnsi="Times New Roman" w:cs="Times New Roman"/>
          <w:sz w:val="28"/>
          <w:szCs w:val="28"/>
        </w:rPr>
        <w:t xml:space="preserve">” un sēdes dalībnieku izteiktos viedokļus par Ekonomikas ministrijas sagatavoto piedāvājumu </w:t>
      </w:r>
      <w:r w:rsidRPr="000A7A6F">
        <w:rPr>
          <w:rFonts w:ascii="Times New Roman" w:eastAsia="Calibri" w:hAnsi="Times New Roman" w:cs="Times New Roman"/>
          <w:sz w:val="28"/>
          <w:szCs w:val="28"/>
        </w:rPr>
        <w:t xml:space="preserve">atļaut darboties šobrīd aizliegtajiem pakalpojumiem </w:t>
      </w:r>
      <w:r>
        <w:rPr>
          <w:rFonts w:ascii="Times New Roman" w:eastAsia="Calibri" w:hAnsi="Times New Roman" w:cs="Times New Roman"/>
          <w:sz w:val="28"/>
          <w:szCs w:val="28"/>
        </w:rPr>
        <w:t xml:space="preserve">un </w:t>
      </w:r>
      <w:r w:rsidR="00547460">
        <w:rPr>
          <w:rFonts w:ascii="Times New Roman" w:eastAsia="Calibri" w:hAnsi="Times New Roman" w:cs="Times New Roman"/>
          <w:sz w:val="28"/>
          <w:szCs w:val="28"/>
        </w:rPr>
        <w:t xml:space="preserve">piedāvājumu sniegto pakalpojumu </w:t>
      </w:r>
      <w:r>
        <w:rPr>
          <w:rFonts w:ascii="Times New Roman" w:eastAsia="Calibri" w:hAnsi="Times New Roman" w:cs="Times New Roman"/>
          <w:sz w:val="28"/>
          <w:szCs w:val="28"/>
        </w:rPr>
        <w:t>prasību pārskatīšan</w:t>
      </w:r>
      <w:r w:rsidR="00547460">
        <w:rPr>
          <w:rFonts w:ascii="Times New Roman" w:eastAsia="Calibri" w:hAnsi="Times New Roman" w:cs="Times New Roman"/>
          <w:sz w:val="28"/>
          <w:szCs w:val="28"/>
        </w:rPr>
        <w:t>ai.</w:t>
      </w:r>
    </w:p>
    <w:p w14:paraId="7973AEF3" w14:textId="49C0AA54" w:rsidR="004B2B45" w:rsidRDefault="004B2B45" w:rsidP="00C525E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Lai sagatavotu salīdzinājumu </w:t>
      </w:r>
      <w:r w:rsidR="00C36322">
        <w:rPr>
          <w:rFonts w:ascii="Times New Roman" w:eastAsia="Calibri" w:hAnsi="Times New Roman" w:cs="Times New Roman"/>
          <w:sz w:val="28"/>
          <w:szCs w:val="28"/>
        </w:rPr>
        <w:t xml:space="preserve">ar Lietuvu un Igauniju </w:t>
      </w:r>
      <w:r>
        <w:rPr>
          <w:rFonts w:ascii="Times New Roman" w:eastAsia="Calibri" w:hAnsi="Times New Roman" w:cs="Times New Roman"/>
          <w:sz w:val="28"/>
          <w:szCs w:val="28"/>
        </w:rPr>
        <w:t>par epidemioloģiskajām prasībām un noteiktajiem ierobežojumiem</w:t>
      </w:r>
      <w:r w:rsidR="00562B22">
        <w:rPr>
          <w:rFonts w:ascii="Times New Roman" w:eastAsia="Calibri" w:hAnsi="Times New Roman" w:cs="Times New Roman"/>
          <w:sz w:val="28"/>
          <w:szCs w:val="28"/>
        </w:rPr>
        <w:t xml:space="preserve"> pakalpojumu sniegšanā un pieejamībā</w:t>
      </w:r>
      <w:r w:rsidR="00C36322">
        <w:rPr>
          <w:rFonts w:ascii="Times New Roman" w:eastAsia="Calibri" w:hAnsi="Times New Roman" w:cs="Times New Roman"/>
          <w:sz w:val="28"/>
          <w:szCs w:val="28"/>
        </w:rPr>
        <w:t>,</w:t>
      </w:r>
      <w:r>
        <w:rPr>
          <w:rFonts w:ascii="Times New Roman" w:eastAsia="Calibri" w:hAnsi="Times New Roman" w:cs="Times New Roman"/>
          <w:sz w:val="28"/>
          <w:szCs w:val="28"/>
        </w:rPr>
        <w:t xml:space="preserve"> Ekonomikas ministrijai sadarbībā ar ministrijām sagatavot </w:t>
      </w:r>
      <w:r w:rsidR="00C36322">
        <w:rPr>
          <w:rFonts w:ascii="Times New Roman" w:eastAsia="Calibri" w:hAnsi="Times New Roman" w:cs="Times New Roman"/>
          <w:sz w:val="28"/>
          <w:szCs w:val="28"/>
        </w:rPr>
        <w:t>salīdzināmo rādītāju sarakstu pa jomām un līdz 2022.gada 14.janvārim nosūtīt to Ārlietu ministrijai</w:t>
      </w:r>
      <w:r w:rsidR="00562B22">
        <w:rPr>
          <w:rFonts w:ascii="Times New Roman" w:eastAsia="Calibri" w:hAnsi="Times New Roman" w:cs="Times New Roman"/>
          <w:sz w:val="28"/>
          <w:szCs w:val="28"/>
        </w:rPr>
        <w:t>,</w:t>
      </w:r>
      <w:r w:rsidR="00C36322">
        <w:rPr>
          <w:rFonts w:ascii="Times New Roman" w:eastAsia="Calibri" w:hAnsi="Times New Roman" w:cs="Times New Roman"/>
          <w:sz w:val="28"/>
          <w:szCs w:val="28"/>
        </w:rPr>
        <w:t xml:space="preserve"> nosūtīšanai vēstniecībām atbilžu sagatavošanai. </w:t>
      </w:r>
    </w:p>
    <w:p w14:paraId="1BF74453" w14:textId="01702C72" w:rsidR="006718B5" w:rsidRPr="00284A34" w:rsidRDefault="006718B5" w:rsidP="00C525E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Jautājumu par </w:t>
      </w:r>
      <w:r w:rsidR="00074F1D">
        <w:rPr>
          <w:rFonts w:ascii="Times New Roman" w:eastAsia="Calibri" w:hAnsi="Times New Roman" w:cs="Times New Roman"/>
          <w:sz w:val="28"/>
          <w:szCs w:val="28"/>
        </w:rPr>
        <w:t xml:space="preserve">prioritātēm ierobežojumu pārskatīšanai turpināt izskatīt </w:t>
      </w:r>
      <w:r w:rsidR="004F0A84" w:rsidRPr="00477092">
        <w:rPr>
          <w:rFonts w:ascii="Times New Roman" w:hAnsi="Times New Roman"/>
          <w:sz w:val="28"/>
          <w:szCs w:val="28"/>
        </w:rPr>
        <w:t>Starpinstitūciju sadarbības</w:t>
      </w:r>
      <w:r w:rsidR="004F0A84" w:rsidRPr="00DF3E25">
        <w:rPr>
          <w:rFonts w:ascii="Times New Roman" w:hAnsi="Times New Roman"/>
          <w:color w:val="000000"/>
          <w:sz w:val="28"/>
          <w:szCs w:val="28"/>
        </w:rPr>
        <w:t xml:space="preserve"> koordinācijas darba grupas </w:t>
      </w:r>
      <w:r w:rsidR="004F0A84">
        <w:rPr>
          <w:rFonts w:ascii="Times New Roman" w:hAnsi="Times New Roman"/>
          <w:color w:val="000000"/>
          <w:sz w:val="28"/>
          <w:szCs w:val="28"/>
        </w:rPr>
        <w:t xml:space="preserve">2022.gada 20.janvāra </w:t>
      </w:r>
      <w:r w:rsidR="004F0A84" w:rsidRPr="00DF3E25">
        <w:rPr>
          <w:rFonts w:ascii="Times New Roman" w:hAnsi="Times New Roman"/>
          <w:color w:val="000000"/>
          <w:sz w:val="28"/>
          <w:szCs w:val="28"/>
        </w:rPr>
        <w:t>sēdē</w:t>
      </w:r>
      <w:r w:rsidR="004F0A84">
        <w:rPr>
          <w:rFonts w:ascii="Times New Roman" w:hAnsi="Times New Roman"/>
          <w:color w:val="000000"/>
          <w:sz w:val="28"/>
          <w:szCs w:val="28"/>
        </w:rPr>
        <w:t>.</w:t>
      </w:r>
      <w:r w:rsidR="00087450">
        <w:rPr>
          <w:rFonts w:ascii="Times New Roman" w:hAnsi="Times New Roman"/>
          <w:color w:val="000000"/>
          <w:sz w:val="28"/>
          <w:szCs w:val="28"/>
        </w:rPr>
        <w:t xml:space="preserve"> Ministrijām</w:t>
      </w:r>
      <w:r w:rsidR="00164AF6">
        <w:rPr>
          <w:rFonts w:ascii="Times New Roman" w:hAnsi="Times New Roman"/>
          <w:color w:val="000000"/>
          <w:sz w:val="28"/>
          <w:szCs w:val="28"/>
        </w:rPr>
        <w:t xml:space="preserve">, izvērtējot gan ekonomiskos, epidemioloģiskos un sabiedrības vajadzību aspektus, gan salīdzinot ar kaimiņvalstīm, </w:t>
      </w:r>
      <w:r w:rsidR="00087450">
        <w:rPr>
          <w:rFonts w:ascii="Times New Roman" w:hAnsi="Times New Roman"/>
          <w:color w:val="000000"/>
          <w:sz w:val="28"/>
          <w:szCs w:val="28"/>
        </w:rPr>
        <w:t>gatavot pri</w:t>
      </w:r>
      <w:r w:rsidR="00164AF6">
        <w:rPr>
          <w:rFonts w:ascii="Times New Roman" w:hAnsi="Times New Roman"/>
          <w:color w:val="000000"/>
          <w:sz w:val="28"/>
          <w:szCs w:val="28"/>
        </w:rPr>
        <w:t>ekšlikumus</w:t>
      </w:r>
      <w:r w:rsidR="00087450">
        <w:rPr>
          <w:rFonts w:ascii="Times New Roman" w:hAnsi="Times New Roman"/>
          <w:color w:val="000000"/>
          <w:sz w:val="28"/>
          <w:szCs w:val="28"/>
        </w:rPr>
        <w:t xml:space="preserve">, kurus pasākumus </w:t>
      </w:r>
      <w:r w:rsidR="00164AF6">
        <w:rPr>
          <w:rFonts w:ascii="Times New Roman" w:hAnsi="Times New Roman"/>
          <w:color w:val="000000"/>
          <w:sz w:val="28"/>
          <w:szCs w:val="28"/>
        </w:rPr>
        <w:t xml:space="preserve">(pakalpojumus) un </w:t>
      </w:r>
      <w:r w:rsidR="00087450">
        <w:rPr>
          <w:rFonts w:ascii="Times New Roman" w:hAnsi="Times New Roman"/>
          <w:color w:val="000000"/>
          <w:sz w:val="28"/>
          <w:szCs w:val="28"/>
        </w:rPr>
        <w:t>kādā secībā</w:t>
      </w:r>
      <w:r w:rsidR="00164AF6">
        <w:rPr>
          <w:rFonts w:ascii="Times New Roman" w:hAnsi="Times New Roman"/>
          <w:color w:val="000000"/>
          <w:sz w:val="28"/>
          <w:szCs w:val="28"/>
        </w:rPr>
        <w:t xml:space="preserve"> atvērt / pārskatīt kā pirmos un secīgi </w:t>
      </w:r>
      <w:r w:rsidR="00A921E5">
        <w:rPr>
          <w:rFonts w:ascii="Times New Roman" w:hAnsi="Times New Roman"/>
          <w:color w:val="000000"/>
          <w:sz w:val="28"/>
          <w:szCs w:val="28"/>
        </w:rPr>
        <w:t xml:space="preserve">kurus kā </w:t>
      </w:r>
      <w:r w:rsidR="00164AF6">
        <w:rPr>
          <w:rFonts w:ascii="Times New Roman" w:hAnsi="Times New Roman"/>
          <w:color w:val="000000"/>
          <w:sz w:val="28"/>
          <w:szCs w:val="28"/>
        </w:rPr>
        <w:t>nāk</w:t>
      </w:r>
      <w:r w:rsidR="00E42BA5">
        <w:rPr>
          <w:rFonts w:ascii="Times New Roman" w:hAnsi="Times New Roman"/>
          <w:color w:val="000000"/>
          <w:sz w:val="28"/>
          <w:szCs w:val="28"/>
        </w:rPr>
        <w:t>amo</w:t>
      </w:r>
      <w:r w:rsidR="00164AF6">
        <w:rPr>
          <w:rFonts w:ascii="Times New Roman" w:hAnsi="Times New Roman"/>
          <w:color w:val="000000"/>
          <w:sz w:val="28"/>
          <w:szCs w:val="28"/>
        </w:rPr>
        <w:t>s</w:t>
      </w:r>
      <w:r w:rsidR="00A921E5">
        <w:rPr>
          <w:rFonts w:ascii="Times New Roman" w:hAnsi="Times New Roman"/>
          <w:color w:val="000000"/>
          <w:sz w:val="28"/>
          <w:szCs w:val="28"/>
        </w:rPr>
        <w:t>.</w:t>
      </w:r>
    </w:p>
    <w:p w14:paraId="605C1584" w14:textId="6FB6B1AE" w:rsidR="00284A34" w:rsidRPr="004C5F22" w:rsidRDefault="00284A34" w:rsidP="00C525E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Ekonomikas ministrijai sadarbībā ar </w:t>
      </w:r>
      <w:r>
        <w:rPr>
          <w:rFonts w:ascii="Times New Roman" w:eastAsia="Times New Roman" w:hAnsi="Times New Roman"/>
          <w:sz w:val="28"/>
          <w:szCs w:val="28"/>
        </w:rPr>
        <w:t>Finanšu ministriju, Veselības ministriju, Iekšlietu ministriju un Ārlietu ministriju,</w:t>
      </w:r>
      <w:r>
        <w:rPr>
          <w:rFonts w:ascii="Times New Roman" w:eastAsia="Calibri" w:hAnsi="Times New Roman" w:cs="Times New Roman"/>
          <w:sz w:val="28"/>
          <w:szCs w:val="28"/>
        </w:rPr>
        <w:t xml:space="preserve"> gatavo</w:t>
      </w:r>
      <w:r w:rsidR="004214C2">
        <w:rPr>
          <w:rFonts w:ascii="Times New Roman" w:eastAsia="Calibri" w:hAnsi="Times New Roman" w:cs="Times New Roman"/>
          <w:sz w:val="28"/>
          <w:szCs w:val="28"/>
        </w:rPr>
        <w:t>tajā</w:t>
      </w:r>
      <w:r>
        <w:rPr>
          <w:rFonts w:ascii="Times New Roman" w:eastAsia="Calibri" w:hAnsi="Times New Roman" w:cs="Times New Roman"/>
          <w:sz w:val="28"/>
          <w:szCs w:val="28"/>
        </w:rPr>
        <w:t xml:space="preserve"> atbild</w:t>
      </w:r>
      <w:r w:rsidR="004214C2">
        <w:rPr>
          <w:rFonts w:ascii="Times New Roman" w:eastAsia="Calibri" w:hAnsi="Times New Roman" w:cs="Times New Roman"/>
          <w:sz w:val="28"/>
          <w:szCs w:val="28"/>
        </w:rPr>
        <w:t>ē</w:t>
      </w:r>
      <w:r>
        <w:rPr>
          <w:rFonts w:ascii="Times New Roman" w:eastAsia="Calibri" w:hAnsi="Times New Roman" w:cs="Times New Roman"/>
          <w:sz w:val="28"/>
          <w:szCs w:val="28"/>
        </w:rPr>
        <w:t xml:space="preserve"> </w:t>
      </w:r>
      <w:r w:rsidR="004214C2">
        <w:rPr>
          <w:rFonts w:ascii="Times New Roman" w:eastAsia="Calibri" w:hAnsi="Times New Roman" w:cs="Times New Roman"/>
          <w:sz w:val="28"/>
          <w:szCs w:val="28"/>
        </w:rPr>
        <w:t>par</w:t>
      </w:r>
      <w:r>
        <w:rPr>
          <w:rFonts w:ascii="Times New Roman" w:eastAsia="Calibri" w:hAnsi="Times New Roman" w:cs="Times New Roman"/>
          <w:sz w:val="28"/>
          <w:szCs w:val="28"/>
        </w:rPr>
        <w:t xml:space="preserve"> Ministru prezidenta 2022.gada 10.janvāra </w:t>
      </w:r>
      <w:r w:rsidRPr="004214C2">
        <w:rPr>
          <w:rFonts w:ascii="Times New Roman" w:eastAsia="Times New Roman" w:hAnsi="Times New Roman"/>
          <w:sz w:val="28"/>
          <w:szCs w:val="28"/>
        </w:rPr>
        <w:t>rezolūciju Nr.</w:t>
      </w:r>
      <w:r w:rsidR="004214C2">
        <w:rPr>
          <w:rFonts w:ascii="Times New Roman" w:eastAsia="Times New Roman" w:hAnsi="Times New Roman"/>
          <w:sz w:val="28"/>
          <w:szCs w:val="28"/>
        </w:rPr>
        <w:t> </w:t>
      </w:r>
      <w:r w:rsidR="004214C2" w:rsidRPr="004214C2">
        <w:rPr>
          <w:rFonts w:ascii="Times New Roman" w:eastAsia="Times New Roman" w:hAnsi="Times New Roman"/>
          <w:sz w:val="28"/>
          <w:szCs w:val="28"/>
        </w:rPr>
        <w:t>7.8.5./2021-DOC-2712/9-46</w:t>
      </w:r>
      <w:r>
        <w:rPr>
          <w:rFonts w:ascii="Times New Roman" w:eastAsia="Calibri" w:hAnsi="Times New Roman" w:cs="Times New Roman"/>
          <w:sz w:val="28"/>
          <w:szCs w:val="28"/>
        </w:rPr>
        <w:t xml:space="preserve"> informēt</w:t>
      </w:r>
      <w:r w:rsidR="004214C2">
        <w:rPr>
          <w:rFonts w:ascii="Times New Roman" w:eastAsia="Calibri" w:hAnsi="Times New Roman" w:cs="Times New Roman"/>
          <w:sz w:val="28"/>
          <w:szCs w:val="28"/>
        </w:rPr>
        <w:t xml:space="preserve"> </w:t>
      </w:r>
      <w:r w:rsidR="006A21DB">
        <w:rPr>
          <w:rStyle w:val="body1"/>
          <w:rFonts w:ascii="Times New Roman" w:hAnsi="Times New Roman"/>
          <w:sz w:val="28"/>
          <w:szCs w:val="28"/>
        </w:rPr>
        <w:t>vēstules autoru</w:t>
      </w:r>
      <w:r>
        <w:rPr>
          <w:rFonts w:ascii="Times New Roman" w:eastAsia="Calibri" w:hAnsi="Times New Roman" w:cs="Times New Roman"/>
          <w:sz w:val="28"/>
          <w:szCs w:val="28"/>
        </w:rPr>
        <w:t xml:space="preserve">, </w:t>
      </w:r>
      <w:r w:rsidR="004214C2" w:rsidRPr="004214C2">
        <w:rPr>
          <w:rFonts w:ascii="Times New Roman" w:eastAsia="Calibri" w:hAnsi="Times New Roman" w:cs="Times New Roman"/>
          <w:sz w:val="28"/>
          <w:szCs w:val="28"/>
        </w:rPr>
        <w:t>ka šobrīd izmaiņas Covid-19 infekcijas pārvaldības likumā</w:t>
      </w:r>
      <w:r w:rsidR="004214C2">
        <w:rPr>
          <w:rFonts w:ascii="Times New Roman" w:eastAsia="Calibri" w:hAnsi="Times New Roman" w:cs="Times New Roman"/>
          <w:sz w:val="28"/>
          <w:szCs w:val="28"/>
        </w:rPr>
        <w:t xml:space="preserve"> </w:t>
      </w:r>
      <w:r w:rsidR="004214C2" w:rsidRPr="004214C2">
        <w:rPr>
          <w:rFonts w:ascii="Times New Roman" w:eastAsia="Calibri" w:hAnsi="Times New Roman" w:cs="Times New Roman"/>
          <w:sz w:val="28"/>
          <w:szCs w:val="28"/>
        </w:rPr>
        <w:t>netiek plānotas</w:t>
      </w:r>
      <w:r w:rsidR="004214C2">
        <w:rPr>
          <w:rFonts w:ascii="Times New Roman" w:eastAsia="Calibri" w:hAnsi="Times New Roman" w:cs="Times New Roman"/>
          <w:sz w:val="28"/>
          <w:szCs w:val="28"/>
        </w:rPr>
        <w:t>.</w:t>
      </w:r>
    </w:p>
    <w:bookmarkEnd w:id="2"/>
    <w:bookmarkEnd w:id="3"/>
    <w:bookmarkEnd w:id="4"/>
    <w:bookmarkEnd w:id="5"/>
    <w:p w14:paraId="6B28D090" w14:textId="77777777" w:rsidR="00145F08" w:rsidRDefault="00145F08" w:rsidP="004C2586">
      <w:pPr>
        <w:autoSpaceDE w:val="0"/>
        <w:autoSpaceDN w:val="0"/>
        <w:adjustRightInd w:val="0"/>
        <w:spacing w:after="0" w:line="240" w:lineRule="auto"/>
        <w:jc w:val="both"/>
        <w:rPr>
          <w:rFonts w:ascii="Times New Roman" w:hAnsi="Times New Roman"/>
          <w:sz w:val="24"/>
          <w:szCs w:val="24"/>
        </w:rPr>
      </w:pPr>
    </w:p>
    <w:p w14:paraId="611636BB" w14:textId="1C057676"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lastRenderedPageBreak/>
        <w:t xml:space="preserve">Sēdi slēdz plkst. </w:t>
      </w:r>
      <w:r w:rsidR="00853AAE">
        <w:rPr>
          <w:rFonts w:ascii="Times New Roman" w:hAnsi="Times New Roman"/>
          <w:sz w:val="24"/>
          <w:szCs w:val="24"/>
        </w:rPr>
        <w:t>16</w:t>
      </w:r>
      <w:r w:rsidR="00917085">
        <w:rPr>
          <w:rFonts w:ascii="Times New Roman" w:hAnsi="Times New Roman"/>
          <w:sz w:val="24"/>
          <w:szCs w:val="24"/>
        </w:rPr>
        <w:t>.</w:t>
      </w:r>
      <w:r w:rsidR="00EB6AE6">
        <w:rPr>
          <w:rFonts w:ascii="Times New Roman" w:hAnsi="Times New Roman"/>
          <w:sz w:val="24"/>
          <w:szCs w:val="24"/>
        </w:rPr>
        <w:t>5</w:t>
      </w:r>
      <w:r w:rsidR="008A3798">
        <w:rPr>
          <w:rFonts w:ascii="Times New Roman" w:hAnsi="Times New Roman"/>
          <w:sz w:val="24"/>
          <w:szCs w:val="24"/>
        </w:rPr>
        <w:t>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6AE1" w14:textId="77777777" w:rsidR="00221A1C" w:rsidRDefault="00221A1C" w:rsidP="00D774B1">
      <w:pPr>
        <w:spacing w:after="0" w:line="240" w:lineRule="auto"/>
      </w:pPr>
      <w:r>
        <w:separator/>
      </w:r>
    </w:p>
  </w:endnote>
  <w:endnote w:type="continuationSeparator" w:id="0">
    <w:p w14:paraId="3DEADB0F" w14:textId="77777777" w:rsidR="00221A1C" w:rsidRDefault="00221A1C"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0AB66703" w:rsidR="00FF4249" w:rsidRPr="008F2748" w:rsidRDefault="00A50C04" w:rsidP="008F2748">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w:t>
    </w:r>
    <w:r w:rsidR="007867B8">
      <w:rPr>
        <w:rFonts w:ascii="Times New Roman" w:hAnsi="Times New Roman"/>
        <w:sz w:val="16"/>
        <w:szCs w:val="16"/>
      </w:rPr>
      <w:t>3</w:t>
    </w:r>
    <w:r>
      <w:rPr>
        <w:rFonts w:ascii="Times New Roman" w:hAnsi="Times New Roman"/>
        <w:sz w:val="16"/>
        <w:szCs w:val="16"/>
      </w:rPr>
      <w:t>-</w:t>
    </w:r>
    <w:r w:rsidR="00292E55">
      <w:rPr>
        <w:rFonts w:ascii="Times New Roman" w:hAnsi="Times New Roman"/>
        <w:sz w:val="16"/>
        <w:szCs w:val="16"/>
      </w:rPr>
      <w:t>1</w:t>
    </w:r>
    <w:r w:rsidR="007867B8">
      <w:rPr>
        <w:rFonts w:ascii="Times New Roman" w:hAnsi="Times New Roman"/>
        <w:sz w:val="16"/>
        <w:szCs w:val="16"/>
      </w:rPr>
      <w:t>3</w:t>
    </w:r>
    <w:r>
      <w:rPr>
        <w:rFonts w:ascii="Times New Roman" w:hAnsi="Times New Roman"/>
        <w:sz w:val="16"/>
        <w:szCs w:val="16"/>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7837A78F"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w:t>
    </w:r>
    <w:r w:rsidR="007867B8">
      <w:rPr>
        <w:rFonts w:ascii="Times New Roman" w:hAnsi="Times New Roman"/>
        <w:sz w:val="16"/>
        <w:szCs w:val="16"/>
      </w:rPr>
      <w:t>3</w:t>
    </w:r>
    <w:r>
      <w:rPr>
        <w:rFonts w:ascii="Times New Roman" w:hAnsi="Times New Roman"/>
        <w:sz w:val="16"/>
        <w:szCs w:val="16"/>
      </w:rPr>
      <w:t>-</w:t>
    </w:r>
    <w:r w:rsidR="00292E55">
      <w:rPr>
        <w:rFonts w:ascii="Times New Roman" w:hAnsi="Times New Roman"/>
        <w:sz w:val="16"/>
        <w:szCs w:val="16"/>
      </w:rPr>
      <w:t>1</w:t>
    </w:r>
    <w:r w:rsidR="007867B8">
      <w:rPr>
        <w:rFonts w:ascii="Times New Roman" w:hAnsi="Times New Roman"/>
        <w:sz w:val="16"/>
        <w:szCs w:val="16"/>
      </w:rPr>
      <w:t>3</w:t>
    </w:r>
    <w:r>
      <w:rPr>
        <w:rFonts w:ascii="Times New Roman" w:hAnsi="Times New Roman"/>
        <w:sz w:val="16"/>
        <w:szCs w:val="16"/>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0D7D1142"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50C04">
      <w:rPr>
        <w:rFonts w:ascii="Times New Roman" w:hAnsi="Times New Roman"/>
        <w:sz w:val="16"/>
        <w:szCs w:val="16"/>
      </w:rPr>
      <w:t>2</w:t>
    </w:r>
    <w:r w:rsidRPr="00BC570D">
      <w:rPr>
        <w:rFonts w:ascii="Times New Roman" w:hAnsi="Times New Roman"/>
        <w:sz w:val="16"/>
        <w:szCs w:val="16"/>
      </w:rPr>
      <w:t>-PROT-</w:t>
    </w:r>
    <w:r w:rsidR="00A50C04">
      <w:rPr>
        <w:rFonts w:ascii="Times New Roman" w:hAnsi="Times New Roman"/>
        <w:sz w:val="16"/>
        <w:szCs w:val="16"/>
      </w:rPr>
      <w:t>0</w:t>
    </w:r>
    <w:r w:rsidR="007867B8">
      <w:rPr>
        <w:rFonts w:ascii="Times New Roman" w:hAnsi="Times New Roman"/>
        <w:sz w:val="16"/>
        <w:szCs w:val="16"/>
      </w:rPr>
      <w:t>3</w:t>
    </w:r>
    <w:r>
      <w:rPr>
        <w:rFonts w:ascii="Times New Roman" w:hAnsi="Times New Roman"/>
        <w:sz w:val="16"/>
        <w:szCs w:val="16"/>
      </w:rPr>
      <w:t>-</w:t>
    </w:r>
    <w:r w:rsidR="002919C1">
      <w:rPr>
        <w:rFonts w:ascii="Times New Roman" w:hAnsi="Times New Roman"/>
        <w:sz w:val="16"/>
        <w:szCs w:val="16"/>
      </w:rPr>
      <w:t>1</w:t>
    </w:r>
    <w:r w:rsidR="007867B8">
      <w:rPr>
        <w:rFonts w:ascii="Times New Roman" w:hAnsi="Times New Roman"/>
        <w:sz w:val="16"/>
        <w:szCs w:val="16"/>
      </w:rPr>
      <w:t>3</w:t>
    </w:r>
    <w:r w:rsidR="00A50C04">
      <w:rPr>
        <w:rFonts w:ascii="Times New Roman" w:hAnsi="Times New Roman"/>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3447" w14:textId="77777777" w:rsidR="00221A1C" w:rsidRDefault="00221A1C" w:rsidP="00D774B1">
      <w:pPr>
        <w:spacing w:after="0" w:line="240" w:lineRule="auto"/>
      </w:pPr>
      <w:r>
        <w:separator/>
      </w:r>
    </w:p>
  </w:footnote>
  <w:footnote w:type="continuationSeparator" w:id="0">
    <w:p w14:paraId="25EC06C8" w14:textId="77777777" w:rsidR="00221A1C" w:rsidRDefault="00221A1C"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0"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2"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3"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5"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3"/>
  </w:num>
  <w:num w:numId="2">
    <w:abstractNumId w:val="28"/>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7"/>
  </w:num>
  <w:num w:numId="10">
    <w:abstractNumId w:val="35"/>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6"/>
  </w:num>
  <w:num w:numId="35">
    <w:abstractNumId w:val="22"/>
  </w:num>
  <w:num w:numId="36">
    <w:abstractNumId w:val="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02F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4F1D"/>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50"/>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A7A6F"/>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1DC4"/>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6C"/>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65E"/>
    <w:rsid w:val="001258A7"/>
    <w:rsid w:val="00125A87"/>
    <w:rsid w:val="00125CAD"/>
    <w:rsid w:val="00125D78"/>
    <w:rsid w:val="00125DDA"/>
    <w:rsid w:val="00125E7F"/>
    <w:rsid w:val="001267B6"/>
    <w:rsid w:val="001267FC"/>
    <w:rsid w:val="001269C0"/>
    <w:rsid w:val="00126A5E"/>
    <w:rsid w:val="00126EB7"/>
    <w:rsid w:val="00126EFB"/>
    <w:rsid w:val="001271B1"/>
    <w:rsid w:val="001274EA"/>
    <w:rsid w:val="0012769F"/>
    <w:rsid w:val="00127E1D"/>
    <w:rsid w:val="00127E9B"/>
    <w:rsid w:val="00130C55"/>
    <w:rsid w:val="001311FF"/>
    <w:rsid w:val="0013129E"/>
    <w:rsid w:val="001312A5"/>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AF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E99"/>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523"/>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09D6"/>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46D0"/>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0F5E"/>
    <w:rsid w:val="00201195"/>
    <w:rsid w:val="002014BC"/>
    <w:rsid w:val="00201691"/>
    <w:rsid w:val="00201C7D"/>
    <w:rsid w:val="00202471"/>
    <w:rsid w:val="0020273B"/>
    <w:rsid w:val="0020283A"/>
    <w:rsid w:val="00202DA7"/>
    <w:rsid w:val="002032C7"/>
    <w:rsid w:val="002032D3"/>
    <w:rsid w:val="00203BB3"/>
    <w:rsid w:val="00204507"/>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27C"/>
    <w:rsid w:val="002213AB"/>
    <w:rsid w:val="00221A1C"/>
    <w:rsid w:val="0022212D"/>
    <w:rsid w:val="0022265F"/>
    <w:rsid w:val="00222ABB"/>
    <w:rsid w:val="00222B38"/>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A34"/>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9C1"/>
    <w:rsid w:val="00291E3A"/>
    <w:rsid w:val="00292317"/>
    <w:rsid w:val="0029237A"/>
    <w:rsid w:val="00292423"/>
    <w:rsid w:val="002929B3"/>
    <w:rsid w:val="00292ACD"/>
    <w:rsid w:val="00292E55"/>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4B5F"/>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548"/>
    <w:rsid w:val="002D5E11"/>
    <w:rsid w:val="002D5EC9"/>
    <w:rsid w:val="002D67BD"/>
    <w:rsid w:val="002D69E5"/>
    <w:rsid w:val="002D6C07"/>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A"/>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C13"/>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536"/>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0DD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41F1"/>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2F2"/>
    <w:rsid w:val="003B43B2"/>
    <w:rsid w:val="003B4609"/>
    <w:rsid w:val="003B4778"/>
    <w:rsid w:val="003B48FB"/>
    <w:rsid w:val="003B4EE0"/>
    <w:rsid w:val="003B5218"/>
    <w:rsid w:val="003B5635"/>
    <w:rsid w:val="003B568A"/>
    <w:rsid w:val="003B5DF0"/>
    <w:rsid w:val="003B63EA"/>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8E1"/>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3C2D"/>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4C2"/>
    <w:rsid w:val="004215C5"/>
    <w:rsid w:val="0042160B"/>
    <w:rsid w:val="00421983"/>
    <w:rsid w:val="00421AA6"/>
    <w:rsid w:val="00421B6A"/>
    <w:rsid w:val="00422225"/>
    <w:rsid w:val="00422235"/>
    <w:rsid w:val="00422560"/>
    <w:rsid w:val="00422817"/>
    <w:rsid w:val="00422A24"/>
    <w:rsid w:val="00422BE2"/>
    <w:rsid w:val="00423122"/>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2F8"/>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5F9"/>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257E"/>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2B45"/>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B7F2B"/>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5F22"/>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A84"/>
    <w:rsid w:val="004F0B68"/>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248"/>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460"/>
    <w:rsid w:val="005479E9"/>
    <w:rsid w:val="005504C3"/>
    <w:rsid w:val="00550999"/>
    <w:rsid w:val="005509F8"/>
    <w:rsid w:val="00550EF5"/>
    <w:rsid w:val="00551295"/>
    <w:rsid w:val="00552153"/>
    <w:rsid w:val="00552A29"/>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EA0"/>
    <w:rsid w:val="00560F18"/>
    <w:rsid w:val="005610DD"/>
    <w:rsid w:val="005611C2"/>
    <w:rsid w:val="005615DA"/>
    <w:rsid w:val="005615FF"/>
    <w:rsid w:val="00561A2E"/>
    <w:rsid w:val="00562327"/>
    <w:rsid w:val="00562AE7"/>
    <w:rsid w:val="00562B22"/>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1D5"/>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6C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58D"/>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0FD4"/>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28B"/>
    <w:rsid w:val="006074D5"/>
    <w:rsid w:val="0060771C"/>
    <w:rsid w:val="0060774B"/>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6E"/>
    <w:rsid w:val="006303FD"/>
    <w:rsid w:val="00630749"/>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07B7"/>
    <w:rsid w:val="00671375"/>
    <w:rsid w:val="006717C4"/>
    <w:rsid w:val="006718B5"/>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471"/>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97BEC"/>
    <w:rsid w:val="006A09FF"/>
    <w:rsid w:val="006A0A36"/>
    <w:rsid w:val="006A0A66"/>
    <w:rsid w:val="006A0D70"/>
    <w:rsid w:val="006A0E94"/>
    <w:rsid w:val="006A14FE"/>
    <w:rsid w:val="006A16B2"/>
    <w:rsid w:val="006A16E2"/>
    <w:rsid w:val="006A1DD6"/>
    <w:rsid w:val="006A1EC8"/>
    <w:rsid w:val="006A21DB"/>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48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6D5C"/>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274"/>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7B8"/>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4A39"/>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1B92"/>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AA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AAB"/>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0B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5A72"/>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BC7"/>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30"/>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AF0"/>
    <w:rsid w:val="00934FFA"/>
    <w:rsid w:val="00935117"/>
    <w:rsid w:val="009353EB"/>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0D4"/>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0D6D"/>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C7E"/>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CCF"/>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70D"/>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A7E"/>
    <w:rsid w:val="00A61DCD"/>
    <w:rsid w:val="00A61F46"/>
    <w:rsid w:val="00A625B0"/>
    <w:rsid w:val="00A62849"/>
    <w:rsid w:val="00A62D4D"/>
    <w:rsid w:val="00A6302E"/>
    <w:rsid w:val="00A63642"/>
    <w:rsid w:val="00A63F95"/>
    <w:rsid w:val="00A642E9"/>
    <w:rsid w:val="00A64BA6"/>
    <w:rsid w:val="00A64BEA"/>
    <w:rsid w:val="00A65D19"/>
    <w:rsid w:val="00A65E2F"/>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6D50"/>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1E5"/>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484D"/>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56D9"/>
    <w:rsid w:val="00AF6C1F"/>
    <w:rsid w:val="00AF6D35"/>
    <w:rsid w:val="00AF6F11"/>
    <w:rsid w:val="00AF70A1"/>
    <w:rsid w:val="00AF7533"/>
    <w:rsid w:val="00AF76C3"/>
    <w:rsid w:val="00B0045F"/>
    <w:rsid w:val="00B00AEA"/>
    <w:rsid w:val="00B018D7"/>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83"/>
    <w:rsid w:val="00B6119D"/>
    <w:rsid w:val="00B613DB"/>
    <w:rsid w:val="00B61A29"/>
    <w:rsid w:val="00B632BC"/>
    <w:rsid w:val="00B63759"/>
    <w:rsid w:val="00B637E4"/>
    <w:rsid w:val="00B638B5"/>
    <w:rsid w:val="00B63D70"/>
    <w:rsid w:val="00B64173"/>
    <w:rsid w:val="00B6420A"/>
    <w:rsid w:val="00B64422"/>
    <w:rsid w:val="00B646F2"/>
    <w:rsid w:val="00B649F9"/>
    <w:rsid w:val="00B64B0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06C"/>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0FE"/>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7D9"/>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3DD"/>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2E"/>
    <w:rsid w:val="00C34AA9"/>
    <w:rsid w:val="00C34C77"/>
    <w:rsid w:val="00C34D5B"/>
    <w:rsid w:val="00C3585D"/>
    <w:rsid w:val="00C35FCF"/>
    <w:rsid w:val="00C36322"/>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5280"/>
    <w:rsid w:val="00C455C7"/>
    <w:rsid w:val="00C45B3E"/>
    <w:rsid w:val="00C462C2"/>
    <w:rsid w:val="00C466EC"/>
    <w:rsid w:val="00C47270"/>
    <w:rsid w:val="00C478EE"/>
    <w:rsid w:val="00C479FC"/>
    <w:rsid w:val="00C47DDE"/>
    <w:rsid w:val="00C501ED"/>
    <w:rsid w:val="00C5029C"/>
    <w:rsid w:val="00C5091B"/>
    <w:rsid w:val="00C513BB"/>
    <w:rsid w:val="00C5279E"/>
    <w:rsid w:val="00C52EA0"/>
    <w:rsid w:val="00C53BCB"/>
    <w:rsid w:val="00C53F9C"/>
    <w:rsid w:val="00C5406B"/>
    <w:rsid w:val="00C54160"/>
    <w:rsid w:val="00C547BE"/>
    <w:rsid w:val="00C54BC3"/>
    <w:rsid w:val="00C54C30"/>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47A"/>
    <w:rsid w:val="00D80AA9"/>
    <w:rsid w:val="00D80FF3"/>
    <w:rsid w:val="00D81360"/>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D10"/>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925"/>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3CB8"/>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709"/>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BA5"/>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281F"/>
    <w:rsid w:val="00E63604"/>
    <w:rsid w:val="00E63793"/>
    <w:rsid w:val="00E63A1D"/>
    <w:rsid w:val="00E6401B"/>
    <w:rsid w:val="00E64304"/>
    <w:rsid w:val="00E643D8"/>
    <w:rsid w:val="00E657F0"/>
    <w:rsid w:val="00E6594C"/>
    <w:rsid w:val="00E659BF"/>
    <w:rsid w:val="00E65C74"/>
    <w:rsid w:val="00E66309"/>
    <w:rsid w:val="00E66AC5"/>
    <w:rsid w:val="00E66ADD"/>
    <w:rsid w:val="00E66E08"/>
    <w:rsid w:val="00E678C0"/>
    <w:rsid w:val="00E7051C"/>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AE6"/>
    <w:rsid w:val="00EB6B1D"/>
    <w:rsid w:val="00EB794D"/>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2F"/>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1D9E"/>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0E6"/>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BBA"/>
    <w:rsid w:val="00F05C68"/>
    <w:rsid w:val="00F0628D"/>
    <w:rsid w:val="00F06ACC"/>
    <w:rsid w:val="00F06F8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869"/>
    <w:rsid w:val="00F1798C"/>
    <w:rsid w:val="00F17C6E"/>
    <w:rsid w:val="00F17E0B"/>
    <w:rsid w:val="00F2158C"/>
    <w:rsid w:val="00F2227E"/>
    <w:rsid w:val="00F22856"/>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290"/>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1D4"/>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14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 w:type="character" w:customStyle="1" w:styleId="body1">
    <w:name w:val="body1"/>
    <w:rsid w:val="004214C2"/>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3479991">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75712546">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0545609">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0549935">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4463</Words>
  <Characters>2544</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2022-01-17T08:44:00Z</dcterms:created>
  <dcterms:modified xsi:type="dcterms:W3CDTF">2022-01-17T08:44:00Z</dcterms:modified>
</cp:coreProperties>
</file>