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A46B59F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6D4D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2BC66999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6D4D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A33E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74B3C" w:rsidRPr="00E94A08" w14:paraId="639629FE" w14:textId="77777777" w:rsidTr="00293E16">
        <w:trPr>
          <w:cantSplit/>
        </w:trPr>
        <w:tc>
          <w:tcPr>
            <w:tcW w:w="5037" w:type="dxa"/>
          </w:tcPr>
          <w:p w14:paraId="424393F7" w14:textId="6CE619A5" w:rsidR="00874B3C" w:rsidRPr="005E011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35904B17" w14:textId="025D4ED1" w:rsidR="00874B3C" w:rsidRPr="005E011B" w:rsidRDefault="00F657C8" w:rsidP="0029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9D7B75" w14:textId="437CF35B" w:rsidR="00874B3C" w:rsidRPr="005E011B" w:rsidRDefault="00874B3C" w:rsidP="0029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A8602F" w:rsidRPr="00E94A08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5E011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5E011B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5E011B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E94A08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5E011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5E011B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5E011B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E94A08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5E011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5E011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5E011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E94A08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5E011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5E011B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5E011B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E94A08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5E011B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91E7F" w:rsidRPr="00E94A08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B91E7F" w:rsidRPr="005E011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A56255" w:rsidRPr="00E94A08" w14:paraId="48F640A0" w14:textId="77777777" w:rsidTr="002F3350">
        <w:trPr>
          <w:cantSplit/>
        </w:trPr>
        <w:tc>
          <w:tcPr>
            <w:tcW w:w="5037" w:type="dxa"/>
          </w:tcPr>
          <w:p w14:paraId="65838A46" w14:textId="0893C552" w:rsidR="00A56255" w:rsidRPr="005E011B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025C8CC1" w14:textId="09FA4715" w:rsidR="00A56255" w:rsidRPr="005E011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907C1D" w14:textId="401ED5E8" w:rsidR="00A56255" w:rsidRPr="005E011B" w:rsidRDefault="00A562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E94A08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5E011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B91E7F" w:rsidRPr="00E94A08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5E011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1879F1" w:rsidRPr="00E94A08" w14:paraId="0603B48F" w14:textId="77777777" w:rsidTr="002F3350">
        <w:trPr>
          <w:cantSplit/>
        </w:trPr>
        <w:tc>
          <w:tcPr>
            <w:tcW w:w="5037" w:type="dxa"/>
          </w:tcPr>
          <w:p w14:paraId="6B11615E" w14:textId="22C41D10" w:rsidR="001879F1" w:rsidRPr="005E011B" w:rsidRDefault="001879F1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14D13D53" w14:textId="51C6B8AA" w:rsidR="001879F1" w:rsidRPr="005E011B" w:rsidRDefault="005E011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2A5B77" w14:textId="54ADE463" w:rsidR="001879F1" w:rsidRPr="005E011B" w:rsidRDefault="001879F1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B87EE7" w:rsidRPr="00E94A08" w14:paraId="45A6A351" w14:textId="77777777" w:rsidTr="00CE5D16">
        <w:trPr>
          <w:cantSplit/>
        </w:trPr>
        <w:tc>
          <w:tcPr>
            <w:tcW w:w="5037" w:type="dxa"/>
          </w:tcPr>
          <w:p w14:paraId="456DA94A" w14:textId="77777777" w:rsidR="00B87EE7" w:rsidRPr="005E011B" w:rsidRDefault="00B87EE7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B045905" w14:textId="77777777" w:rsidR="00B87EE7" w:rsidRPr="005E011B" w:rsidRDefault="00B87EE7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D7E631" w14:textId="77777777" w:rsidR="00B87EE7" w:rsidRPr="005E011B" w:rsidRDefault="00B87EE7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I.Braunfede</w:t>
            </w:r>
          </w:p>
        </w:tc>
      </w:tr>
      <w:tr w:rsidR="00662117" w:rsidRPr="00E94A08" w14:paraId="076A0D97" w14:textId="77777777" w:rsidTr="002F3350">
        <w:trPr>
          <w:cantSplit/>
        </w:trPr>
        <w:tc>
          <w:tcPr>
            <w:tcW w:w="5037" w:type="dxa"/>
          </w:tcPr>
          <w:p w14:paraId="6B980862" w14:textId="018B6841" w:rsidR="00662117" w:rsidRPr="005E011B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428689F1" w14:textId="02BA998D" w:rsidR="00662117" w:rsidRPr="005E011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66C395" w14:textId="57564ED2" w:rsidR="00662117" w:rsidRPr="005E011B" w:rsidRDefault="0066211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C37308" w:rsidRPr="00E94A08" w14:paraId="3236DB44" w14:textId="77777777" w:rsidTr="00DD7FC4">
        <w:trPr>
          <w:cantSplit/>
        </w:trPr>
        <w:tc>
          <w:tcPr>
            <w:tcW w:w="5037" w:type="dxa"/>
          </w:tcPr>
          <w:p w14:paraId="1934AEA2" w14:textId="77777777" w:rsidR="00C37308" w:rsidRPr="005E011B" w:rsidRDefault="00C37308" w:rsidP="00DD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151C3008" w14:textId="2721E41E" w:rsidR="00C37308" w:rsidRPr="005E011B" w:rsidRDefault="005F4E5B" w:rsidP="00DD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6B58B4" w14:textId="77777777" w:rsidR="00C37308" w:rsidRPr="005E011B" w:rsidRDefault="00C37308" w:rsidP="00DD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</w:p>
        </w:tc>
      </w:tr>
      <w:tr w:rsidR="00B91E7F" w:rsidRPr="00E94A08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5E011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B1E9B" w:rsidRPr="00E94A08" w14:paraId="65D5F74C" w14:textId="77777777" w:rsidTr="002F3350">
        <w:trPr>
          <w:cantSplit/>
        </w:trPr>
        <w:tc>
          <w:tcPr>
            <w:tcW w:w="5037" w:type="dxa"/>
          </w:tcPr>
          <w:p w14:paraId="71566537" w14:textId="247F530E" w:rsidR="005B1E9B" w:rsidRPr="005E011B" w:rsidRDefault="005B1E9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A75E9F1" w14:textId="7E1E791F" w:rsidR="005B1E9B" w:rsidRPr="005E011B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9C78E0" w14:textId="200EC1EC" w:rsidR="005B1E9B" w:rsidRPr="005E011B" w:rsidRDefault="005B1E9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5D3E10" w:rsidRPr="00E94A08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5E011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5E011B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5E011B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E94A08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5E011B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5E011B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E94A08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5E011B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5E011B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5E011B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010A22" w:rsidRPr="00E94A08" w14:paraId="7A741760" w14:textId="77777777" w:rsidTr="002F3350">
        <w:trPr>
          <w:cantSplit/>
        </w:trPr>
        <w:tc>
          <w:tcPr>
            <w:tcW w:w="5037" w:type="dxa"/>
          </w:tcPr>
          <w:p w14:paraId="29A47060" w14:textId="160C4E48" w:rsidR="00010A22" w:rsidRPr="005E011B" w:rsidRDefault="00010A22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477E081" w14:textId="70D8884B" w:rsidR="00010A22" w:rsidRPr="005E011B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EC6F3C" w14:textId="0DDC7B41" w:rsidR="00010A22" w:rsidRPr="005E011B" w:rsidRDefault="00010A22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L.Levada</w:t>
            </w:r>
          </w:p>
        </w:tc>
      </w:tr>
      <w:tr w:rsidR="005B1E9B" w:rsidRPr="00E94A08" w14:paraId="7672753F" w14:textId="77777777" w:rsidTr="002F3350">
        <w:trPr>
          <w:cantSplit/>
        </w:trPr>
        <w:tc>
          <w:tcPr>
            <w:tcW w:w="5037" w:type="dxa"/>
          </w:tcPr>
          <w:p w14:paraId="04A84AB4" w14:textId="62B77E45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47469B28" w14:textId="32077563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BB171C" w14:textId="52B4958F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5B1E9B" w:rsidRPr="00E94A08" w14:paraId="6A40B4FA" w14:textId="77777777" w:rsidTr="002F3350">
        <w:trPr>
          <w:cantSplit/>
        </w:trPr>
        <w:tc>
          <w:tcPr>
            <w:tcW w:w="5037" w:type="dxa"/>
          </w:tcPr>
          <w:p w14:paraId="7BADEEB0" w14:textId="43A0A352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AAAC2E2" w14:textId="6A8CF021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033622" w14:textId="7A382232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5B1E9B" w:rsidRPr="00662117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5B1E9B" w:rsidRPr="00E94A08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5B1E9B" w:rsidRPr="00E94A08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5B1E9B" w:rsidRPr="00E94A08" w14:paraId="54B8F0E3" w14:textId="77777777" w:rsidTr="009F6ABA">
        <w:trPr>
          <w:cantSplit/>
        </w:trPr>
        <w:tc>
          <w:tcPr>
            <w:tcW w:w="5037" w:type="dxa"/>
          </w:tcPr>
          <w:p w14:paraId="6B66F0AD" w14:textId="54D773C0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672C1A5A" w14:textId="2BAF1BD1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1FBD221" w14:textId="38339D94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5B1E9B" w:rsidRPr="00E94A08" w14:paraId="2354AE3D" w14:textId="77777777" w:rsidTr="002F3350">
        <w:trPr>
          <w:cantSplit/>
        </w:trPr>
        <w:tc>
          <w:tcPr>
            <w:tcW w:w="5037" w:type="dxa"/>
          </w:tcPr>
          <w:p w14:paraId="5E1395A3" w14:textId="26B97546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B1E9B" w:rsidRPr="00E94A08" w14:paraId="2BC54906" w14:textId="77777777" w:rsidTr="002F3350">
        <w:trPr>
          <w:cantSplit/>
        </w:trPr>
        <w:tc>
          <w:tcPr>
            <w:tcW w:w="5037" w:type="dxa"/>
          </w:tcPr>
          <w:p w14:paraId="283BEDA5" w14:textId="77F97A8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1E189A33" w14:textId="4AB624C8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06667" w14:textId="16EABAC2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6853FD" w:rsidRPr="00E94A08" w14:paraId="19F43D4D" w14:textId="77777777" w:rsidTr="002F3350">
        <w:trPr>
          <w:cantSplit/>
        </w:trPr>
        <w:tc>
          <w:tcPr>
            <w:tcW w:w="5037" w:type="dxa"/>
          </w:tcPr>
          <w:p w14:paraId="53CF9977" w14:textId="7835CAB6" w:rsidR="006853FD" w:rsidRPr="005E011B" w:rsidRDefault="006853FD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5E3F59CC" w14:textId="77777777" w:rsidR="006853FD" w:rsidRPr="005E011B" w:rsidRDefault="006853FD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F64D2B5" w14:textId="13C95A93" w:rsidR="006853FD" w:rsidRPr="005E011B" w:rsidRDefault="006853FD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I.Krastiņš</w:t>
            </w:r>
          </w:p>
        </w:tc>
      </w:tr>
      <w:tr w:rsidR="005B1E9B" w:rsidRPr="00E94A08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B1E9B" w:rsidRPr="00E94A08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B1E9B" w:rsidRPr="00E94A08" w14:paraId="4C66A59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878DBB8" w14:textId="55E96FD6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2F91F6AA" w14:textId="13F623CD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DB0A2EA" w14:textId="3E177D25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8C4592" w:rsidRPr="00E94A08" w14:paraId="2B040EE7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A95247A" w14:textId="4D8EA5A0" w:rsidR="008C4592" w:rsidRPr="005E011B" w:rsidRDefault="008C4592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66A509BA" w14:textId="1715B4FE" w:rsidR="008C4592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4730141" w14:textId="72364002" w:rsidR="008C4592" w:rsidRPr="005E011B" w:rsidRDefault="008C4592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5B1E9B" w:rsidRPr="00E94A08" w14:paraId="0F5494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D8CCB06" w14:textId="1710CA58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2D55950D" w14:textId="5D6FA223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743CE77" w14:textId="17D80976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5B1E9B" w:rsidRPr="00E94A08" w14:paraId="6597DD1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3799DA" w14:textId="19B891F3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4D15F492" w14:textId="33CE4761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545D9B" w14:textId="4789D8FD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B.Kārkliņa</w:t>
            </w:r>
          </w:p>
        </w:tc>
      </w:tr>
      <w:tr w:rsidR="00AE3291" w:rsidRPr="00E94A08" w14:paraId="57F4EE97" w14:textId="77777777" w:rsidTr="003F1C48">
        <w:trPr>
          <w:cantSplit/>
        </w:trPr>
        <w:tc>
          <w:tcPr>
            <w:tcW w:w="5037" w:type="dxa"/>
            <w:shd w:val="clear" w:color="auto" w:fill="auto"/>
          </w:tcPr>
          <w:p w14:paraId="4E7EBD57" w14:textId="186E46E0" w:rsidR="00AE3291" w:rsidRPr="005E011B" w:rsidRDefault="00AE3291" w:rsidP="003F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pārstāve</w:t>
            </w:r>
          </w:p>
        </w:tc>
        <w:tc>
          <w:tcPr>
            <w:tcW w:w="1190" w:type="dxa"/>
            <w:shd w:val="clear" w:color="auto" w:fill="auto"/>
          </w:tcPr>
          <w:p w14:paraId="6F32858C" w14:textId="276230DD" w:rsidR="00AE3291" w:rsidRPr="005E011B" w:rsidRDefault="009D18A5" w:rsidP="003F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03A4EFD" w14:textId="1BC1DC11" w:rsidR="00AE3291" w:rsidRPr="005E011B" w:rsidRDefault="00AE3291" w:rsidP="003F1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A.Briņķe</w:t>
            </w:r>
          </w:p>
        </w:tc>
      </w:tr>
      <w:tr w:rsidR="005B1E9B" w:rsidRPr="00E94A08" w14:paraId="4DC7746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2460BFE" w14:textId="67D615D4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4446D149" w14:textId="48DDAF9B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BD7B855" w14:textId="172D6D80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M.Balodis</w:t>
            </w:r>
          </w:p>
        </w:tc>
      </w:tr>
      <w:tr w:rsidR="005B1E9B" w:rsidRPr="00E94A08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B1E9B" w:rsidRPr="00E94A08" w14:paraId="53BE637E" w14:textId="77777777" w:rsidTr="007D1A4F">
        <w:trPr>
          <w:cantSplit/>
        </w:trPr>
        <w:tc>
          <w:tcPr>
            <w:tcW w:w="5037" w:type="dxa"/>
          </w:tcPr>
          <w:p w14:paraId="2BA4C141" w14:textId="16278753" w:rsidR="005B1E9B" w:rsidRPr="005E011B" w:rsidRDefault="00565D9A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1190" w:type="dxa"/>
          </w:tcPr>
          <w:p w14:paraId="6A96A5B0" w14:textId="71B4AA18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B1E9B" w:rsidRPr="00E94A08" w14:paraId="164AC349" w14:textId="77777777" w:rsidTr="007D1A4F">
        <w:trPr>
          <w:cantSplit/>
        </w:trPr>
        <w:tc>
          <w:tcPr>
            <w:tcW w:w="5037" w:type="dxa"/>
          </w:tcPr>
          <w:p w14:paraId="7220C7FC" w14:textId="49D2D109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5B1E9B" w:rsidRPr="005E011B" w:rsidRDefault="00C82DCC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5B1E9B" w:rsidRPr="00E94A08" w14:paraId="50C4F8D8" w14:textId="77777777" w:rsidTr="002F3350">
        <w:trPr>
          <w:cantSplit/>
        </w:trPr>
        <w:tc>
          <w:tcPr>
            <w:tcW w:w="5037" w:type="dxa"/>
          </w:tcPr>
          <w:p w14:paraId="1AF0DBE2" w14:textId="3A5788C0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53024DA" w14:textId="123D8825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027811" w14:textId="0BCF77F9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5B1E9B" w:rsidRPr="00E94A08" w14:paraId="12BC1FE8" w14:textId="77777777" w:rsidTr="002F3350">
        <w:trPr>
          <w:cantSplit/>
        </w:trPr>
        <w:tc>
          <w:tcPr>
            <w:tcW w:w="5037" w:type="dxa"/>
          </w:tcPr>
          <w:p w14:paraId="78FD6734" w14:textId="2178A23E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C6D39FE" w14:textId="282B474B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55681BD" w14:textId="4BC3ED39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5B1E9B" w:rsidRPr="00E94A08" w14:paraId="272ABC22" w14:textId="77777777" w:rsidTr="00783934">
        <w:trPr>
          <w:cantSplit/>
        </w:trPr>
        <w:tc>
          <w:tcPr>
            <w:tcW w:w="5037" w:type="dxa"/>
          </w:tcPr>
          <w:p w14:paraId="50528AAB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99E9718" w14:textId="61B42682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172672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5B1E9B" w:rsidRPr="00E94A08" w14:paraId="19401815" w14:textId="77777777" w:rsidTr="00783934">
        <w:trPr>
          <w:cantSplit/>
        </w:trPr>
        <w:tc>
          <w:tcPr>
            <w:tcW w:w="5037" w:type="dxa"/>
          </w:tcPr>
          <w:p w14:paraId="5E172DCA" w14:textId="239D2BB2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A447899" w14:textId="4E0563E1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D353BB" w14:textId="34F0ED6B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B1E9B" w:rsidRPr="006D4D60" w14:paraId="453D5048" w14:textId="77777777" w:rsidTr="00783934">
        <w:trPr>
          <w:cantSplit/>
        </w:trPr>
        <w:tc>
          <w:tcPr>
            <w:tcW w:w="5037" w:type="dxa"/>
          </w:tcPr>
          <w:p w14:paraId="2242E843" w14:textId="712E7E43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BD50656" w14:textId="7BAA55C5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6113B1" w14:textId="14ED63C1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5B1E9B" w:rsidRPr="00E94A08" w14:paraId="2D8ED5CA" w14:textId="77777777" w:rsidTr="00783934">
        <w:trPr>
          <w:cantSplit/>
        </w:trPr>
        <w:tc>
          <w:tcPr>
            <w:tcW w:w="5037" w:type="dxa"/>
          </w:tcPr>
          <w:p w14:paraId="12337F96" w14:textId="3C255639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5CB262A6" w14:textId="372F17E9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7F6D3F" w14:textId="51A24E15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5B1E9B" w:rsidRPr="00E94A08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5B1E9B" w:rsidRPr="00E94A08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5B1E9B" w:rsidRPr="00E94A08" w14:paraId="5C7045BE" w14:textId="77777777" w:rsidTr="002F3350">
        <w:trPr>
          <w:cantSplit/>
        </w:trPr>
        <w:tc>
          <w:tcPr>
            <w:tcW w:w="5037" w:type="dxa"/>
          </w:tcPr>
          <w:p w14:paraId="33B0D0E7" w14:textId="7F4900F1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14B0C2E" w14:textId="233E7A07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1F0784" w14:textId="2F43EEE5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5B1E9B" w:rsidRPr="00E94A08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5B1E9B" w:rsidRPr="005E011B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B1E9B" w:rsidRPr="00E94A08" w14:paraId="786EF115" w14:textId="77777777" w:rsidTr="002F3350">
        <w:trPr>
          <w:cantSplit/>
        </w:trPr>
        <w:tc>
          <w:tcPr>
            <w:tcW w:w="5037" w:type="dxa"/>
          </w:tcPr>
          <w:p w14:paraId="792BC3C4" w14:textId="6339CF56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1F022DB7" w14:textId="7BBEF9B9" w:rsidR="005B1E9B" w:rsidRPr="005E011B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1A09488" w14:textId="24FAB5BE" w:rsidR="005B1E9B" w:rsidRPr="005E011B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565D9A" w:rsidRPr="00E94A08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565D9A" w:rsidRPr="005E011B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565D9A" w:rsidRPr="005E011B" w:rsidRDefault="00565D9A" w:rsidP="005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565D9A" w:rsidRPr="005E011B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565D9A" w:rsidRPr="00E94A08" w14:paraId="41F8D1BF" w14:textId="77777777" w:rsidTr="0057494C">
        <w:trPr>
          <w:cantSplit/>
        </w:trPr>
        <w:tc>
          <w:tcPr>
            <w:tcW w:w="5037" w:type="dxa"/>
          </w:tcPr>
          <w:p w14:paraId="03F7CB84" w14:textId="39C2771D" w:rsidR="00565D9A" w:rsidRPr="005E011B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5447466B" w14:textId="08669FD2" w:rsidR="00565D9A" w:rsidRPr="005E011B" w:rsidRDefault="00565D9A" w:rsidP="0056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654AF1" w14:textId="0FF192B0" w:rsidR="00565D9A" w:rsidRPr="005E011B" w:rsidRDefault="00565D9A" w:rsidP="0056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686EB0" w:rsidRPr="00E94A08" w14:paraId="598D00D2" w14:textId="77777777" w:rsidTr="0057494C">
        <w:trPr>
          <w:cantSplit/>
        </w:trPr>
        <w:tc>
          <w:tcPr>
            <w:tcW w:w="5037" w:type="dxa"/>
          </w:tcPr>
          <w:p w14:paraId="7D100ACD" w14:textId="774F50DC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B7B5DE5" w14:textId="67272DA9" w:rsidR="00686EB0" w:rsidRPr="005E011B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CE0B1B" w14:textId="7638E876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686EB0" w:rsidRPr="00E94A08" w14:paraId="332FD952" w14:textId="77777777" w:rsidTr="00CD79A1">
        <w:trPr>
          <w:cantSplit/>
        </w:trPr>
        <w:tc>
          <w:tcPr>
            <w:tcW w:w="5037" w:type="dxa"/>
          </w:tcPr>
          <w:p w14:paraId="40D55301" w14:textId="77777777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Starptautiskās lidostas “Rīga” pārstāvis</w:t>
            </w:r>
          </w:p>
        </w:tc>
        <w:tc>
          <w:tcPr>
            <w:tcW w:w="1190" w:type="dxa"/>
          </w:tcPr>
          <w:p w14:paraId="52DE1BD0" w14:textId="77777777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DDDB39" w14:textId="77777777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A.Saveļjevs</w:t>
            </w:r>
          </w:p>
        </w:tc>
      </w:tr>
      <w:tr w:rsidR="00686EB0" w:rsidRPr="00E94A08" w14:paraId="516D9F0A" w14:textId="77777777" w:rsidTr="00AD39B6">
        <w:trPr>
          <w:cantSplit/>
        </w:trPr>
        <w:tc>
          <w:tcPr>
            <w:tcW w:w="5037" w:type="dxa"/>
          </w:tcPr>
          <w:p w14:paraId="4F9C18A3" w14:textId="25509459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326A01AD" w14:textId="0394B7B0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CF293C" w14:textId="038FB802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686EB0" w:rsidRPr="00E94A08" w14:paraId="49DA7785" w14:textId="77777777" w:rsidTr="00AD39B6">
        <w:trPr>
          <w:cantSplit/>
        </w:trPr>
        <w:tc>
          <w:tcPr>
            <w:tcW w:w="5037" w:type="dxa"/>
          </w:tcPr>
          <w:p w14:paraId="12DD84EE" w14:textId="043EA731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57415AB4" w14:textId="3B839547" w:rsidR="00686EB0" w:rsidRPr="005E011B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4186BB" w14:textId="6985903A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686EB0" w:rsidRPr="00E94A08" w14:paraId="781273E6" w14:textId="77777777" w:rsidTr="00AD39B6">
        <w:trPr>
          <w:cantSplit/>
        </w:trPr>
        <w:tc>
          <w:tcPr>
            <w:tcW w:w="5037" w:type="dxa"/>
          </w:tcPr>
          <w:p w14:paraId="01F07780" w14:textId="4C7AC150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01250899" w14:textId="1C56E8BD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C797AD" w14:textId="4D2B69DC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686EB0" w:rsidRPr="00E94A08" w14:paraId="6B98F0CD" w14:textId="77777777" w:rsidTr="00AD39B6">
        <w:trPr>
          <w:cantSplit/>
        </w:trPr>
        <w:tc>
          <w:tcPr>
            <w:tcW w:w="5037" w:type="dxa"/>
          </w:tcPr>
          <w:p w14:paraId="7D1104D8" w14:textId="108BCF18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0F3C45D" w14:textId="5E948D0E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C0DADB" w14:textId="03F43AEA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686EB0" w:rsidRPr="00E94A08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686EB0" w:rsidRPr="00E94A08" w14:paraId="48305564" w14:textId="77777777" w:rsidTr="00AD39B6">
        <w:trPr>
          <w:cantSplit/>
        </w:trPr>
        <w:tc>
          <w:tcPr>
            <w:tcW w:w="5037" w:type="dxa"/>
          </w:tcPr>
          <w:p w14:paraId="299E70D6" w14:textId="32C73AB0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3E5B79A4" w14:textId="3703E559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6564F62" w14:textId="1230E6DA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686EB0" w:rsidRPr="00E94A08" w14:paraId="1AC37577" w14:textId="77777777" w:rsidTr="00AD39B6">
        <w:trPr>
          <w:cantSplit/>
        </w:trPr>
        <w:tc>
          <w:tcPr>
            <w:tcW w:w="5037" w:type="dxa"/>
          </w:tcPr>
          <w:p w14:paraId="1D83C875" w14:textId="630B19F6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63ADFE5A" w14:textId="3BEFE72E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03B856" w14:textId="7D84B05D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5E011B" w:rsidRPr="00BD3ECB" w14:paraId="39BEAEC9" w14:textId="77777777" w:rsidTr="00B507CA">
        <w:trPr>
          <w:cantSplit/>
        </w:trPr>
        <w:tc>
          <w:tcPr>
            <w:tcW w:w="5037" w:type="dxa"/>
          </w:tcPr>
          <w:p w14:paraId="771166E9" w14:textId="77777777" w:rsidR="005E011B" w:rsidRPr="005E011B" w:rsidRDefault="005E011B" w:rsidP="00B5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zinātniskā institūta "BIOR" direktors</w:t>
            </w:r>
          </w:p>
        </w:tc>
        <w:tc>
          <w:tcPr>
            <w:tcW w:w="1190" w:type="dxa"/>
          </w:tcPr>
          <w:p w14:paraId="71A5FE04" w14:textId="77777777" w:rsidR="005E011B" w:rsidRPr="005E011B" w:rsidRDefault="005E011B" w:rsidP="00B50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0EC596" w14:textId="77777777" w:rsidR="005E011B" w:rsidRPr="005E011B" w:rsidRDefault="005E011B" w:rsidP="00B5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A.Bērziņš</w:t>
            </w:r>
          </w:p>
        </w:tc>
      </w:tr>
      <w:tr w:rsidR="00686EB0" w:rsidRPr="00E94A08" w14:paraId="3145908A" w14:textId="77777777" w:rsidTr="002F3350">
        <w:trPr>
          <w:cantSplit/>
        </w:trPr>
        <w:tc>
          <w:tcPr>
            <w:tcW w:w="5037" w:type="dxa"/>
          </w:tcPr>
          <w:p w14:paraId="5C8050E4" w14:textId="70B3B374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686EB0" w:rsidRPr="00E94A08" w14:paraId="664F8A5E" w14:textId="77777777" w:rsidTr="002F3350">
        <w:trPr>
          <w:cantSplit/>
        </w:trPr>
        <w:tc>
          <w:tcPr>
            <w:tcW w:w="5037" w:type="dxa"/>
          </w:tcPr>
          <w:p w14:paraId="17CAFFDE" w14:textId="09B69F4A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61C6B439" w14:textId="0F447436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FCE0FA" w14:textId="295B06C3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686EB0" w:rsidRPr="00E94A08" w14:paraId="3BDF620F" w14:textId="77777777" w:rsidTr="002F3350">
        <w:trPr>
          <w:cantSplit/>
        </w:trPr>
        <w:tc>
          <w:tcPr>
            <w:tcW w:w="5037" w:type="dxa"/>
          </w:tcPr>
          <w:p w14:paraId="1F5B7CC9" w14:textId="562FBB54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LVRA/Lido pārstāvis</w:t>
            </w:r>
          </w:p>
        </w:tc>
        <w:tc>
          <w:tcPr>
            <w:tcW w:w="1190" w:type="dxa"/>
          </w:tcPr>
          <w:p w14:paraId="13CF0071" w14:textId="7A8E639C" w:rsidR="00686EB0" w:rsidRPr="005E011B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50A53A" w14:textId="023B72AE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686EB0" w:rsidRPr="00E94A08" w14:paraId="2183FB14" w14:textId="77777777" w:rsidTr="002F3350">
        <w:trPr>
          <w:cantSplit/>
        </w:trPr>
        <w:tc>
          <w:tcPr>
            <w:tcW w:w="5037" w:type="dxa"/>
          </w:tcPr>
          <w:p w14:paraId="7212FE95" w14:textId="0DB32DA4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5DBD972F" w14:textId="66F7D1B4" w:rsidR="00686EB0" w:rsidRPr="005E011B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5DC60F" w14:textId="2DEA92CB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S.Graikste</w:t>
            </w:r>
          </w:p>
        </w:tc>
      </w:tr>
      <w:tr w:rsidR="00686EB0" w:rsidRPr="00E94A08" w14:paraId="014C3DF0" w14:textId="77777777" w:rsidTr="002F3350">
        <w:trPr>
          <w:cantSplit/>
        </w:trPr>
        <w:tc>
          <w:tcPr>
            <w:tcW w:w="5037" w:type="dxa"/>
          </w:tcPr>
          <w:p w14:paraId="31A4731D" w14:textId="64F0C2F4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CE0F0B0" w14:textId="39D0D060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7E388D" w14:textId="5A5407E8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686EB0" w:rsidRPr="00BD3ECB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686EB0" w:rsidRPr="00BD3ECB" w14:paraId="7487B1AB" w14:textId="77777777" w:rsidTr="002F3350">
        <w:trPr>
          <w:cantSplit/>
        </w:trPr>
        <w:tc>
          <w:tcPr>
            <w:tcW w:w="5037" w:type="dxa"/>
          </w:tcPr>
          <w:p w14:paraId="527D2414" w14:textId="2DD9065D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25DDF859" w14:textId="3CEE48FF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D2315" w14:textId="57135690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686EB0" w:rsidRPr="00BD3ECB" w14:paraId="4887F2C6" w14:textId="77777777" w:rsidTr="002F3350">
        <w:trPr>
          <w:cantSplit/>
        </w:trPr>
        <w:tc>
          <w:tcPr>
            <w:tcW w:w="5037" w:type="dxa"/>
          </w:tcPr>
          <w:p w14:paraId="7DC7841C" w14:textId="26CFEF42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6A2425EC" w14:textId="121A7F10" w:rsidR="00686EB0" w:rsidRPr="005E011B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CFC367" w14:textId="1D893240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686EB0" w:rsidRPr="001D03BA" w14:paraId="193421D5" w14:textId="77777777" w:rsidTr="001135AD">
        <w:trPr>
          <w:cantSplit/>
        </w:trPr>
        <w:tc>
          <w:tcPr>
            <w:tcW w:w="5037" w:type="dxa"/>
          </w:tcPr>
          <w:p w14:paraId="15303A45" w14:textId="77777777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76382DD9" w14:textId="07AF9CB6" w:rsidR="00686EB0" w:rsidRPr="005E011B" w:rsidRDefault="009D18A5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43D44B" w14:textId="77777777" w:rsidR="00686EB0" w:rsidRPr="005E011B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E01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686EB0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686EB0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686EB0" w:rsidRPr="00E75DD0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686EB0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6EB0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86EB0" w:rsidRPr="001D03BA" w:rsidRDefault="00686EB0" w:rsidP="00686EB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86EB0" w:rsidRPr="00014B75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86EB0" w:rsidRPr="00014B75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6EB0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686EB0" w:rsidRPr="001D03BA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686EB0" w:rsidRPr="00A053F8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686EB0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86EB0" w:rsidRPr="001D03BA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6EB0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80760D5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86EB0" w:rsidRPr="001D03BA" w:rsidRDefault="00686EB0" w:rsidP="0068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86EB0" w:rsidRPr="001D03BA" w:rsidRDefault="00686EB0" w:rsidP="00686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161431"/>
      <w:bookmarkStart w:id="2" w:name="_Hlk73635807"/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C0D2D" w14:textId="49A1B818" w:rsidR="006D4D60" w:rsidRDefault="006D4D60" w:rsidP="006D4D6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>Pieņemt zināšanai Slimību profilakses un kontroles centra pārstāvja sniegto informāciju par aktuālo epidemioloģiskās drošības situāciju</w:t>
      </w:r>
      <w:r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r w:rsidRPr="00CB17F2">
        <w:rPr>
          <w:rFonts w:ascii="Times New Roman" w:eastAsia="Calibri" w:hAnsi="Times New Roman" w:cs="Times New Roman"/>
          <w:sz w:val="28"/>
          <w:szCs w:val="28"/>
        </w:rPr>
        <w:t xml:space="preserve">jaunā Covid-19 celma “Omicron” </w:t>
      </w:r>
      <w:r w:rsidR="00F957D3" w:rsidRPr="00F957D3">
        <w:rPr>
          <w:rFonts w:ascii="Times New Roman" w:eastAsia="Calibri" w:hAnsi="Times New Roman" w:cs="Times New Roman"/>
          <w:sz w:val="28"/>
          <w:szCs w:val="28"/>
        </w:rPr>
        <w:t xml:space="preserve">izplatības kontroli </w:t>
      </w:r>
      <w:r w:rsidR="009B79F9">
        <w:rPr>
          <w:rFonts w:ascii="Times New Roman" w:eastAsia="Calibri" w:hAnsi="Times New Roman" w:cs="Times New Roman"/>
          <w:sz w:val="28"/>
          <w:szCs w:val="28"/>
        </w:rPr>
        <w:t>Latvijā</w:t>
      </w:r>
      <w:r w:rsidRPr="00DF3E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2044DD" w14:textId="5CA655D1" w:rsidR="00F957D3" w:rsidRDefault="00F957D3" w:rsidP="006D4D6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</w:t>
      </w:r>
      <w:r w:rsidRPr="00DF3E25">
        <w:rPr>
          <w:rFonts w:ascii="Times New Roman" w:eastAsia="Calibri" w:hAnsi="Times New Roman" w:cs="Times New Roman"/>
          <w:sz w:val="28"/>
          <w:szCs w:val="28"/>
        </w:rPr>
        <w:t>zināšanai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362">
        <w:rPr>
          <w:rFonts w:ascii="Times New Roman" w:eastAsia="Calibri" w:hAnsi="Times New Roman" w:cs="Times New Roman"/>
          <w:sz w:val="28"/>
          <w:szCs w:val="28"/>
        </w:rPr>
        <w:t>Veselības ministr</w:t>
      </w:r>
      <w:r w:rsidR="00C82DCC">
        <w:rPr>
          <w:rFonts w:ascii="Times New Roman" w:eastAsia="Calibri" w:hAnsi="Times New Roman" w:cs="Times New Roman"/>
          <w:sz w:val="28"/>
          <w:szCs w:val="28"/>
        </w:rPr>
        <w:t>ijas</w:t>
      </w:r>
      <w:r w:rsidR="00132362">
        <w:rPr>
          <w:rFonts w:ascii="Times New Roman" w:eastAsia="Calibri" w:hAnsi="Times New Roman" w:cs="Times New Roman"/>
          <w:sz w:val="28"/>
          <w:szCs w:val="28"/>
        </w:rPr>
        <w:t xml:space="preserve"> pārstāvja sniegto informāciju par plānotajiem pilnveidojumiem CovidPass sistēmā</w:t>
      </w:r>
      <w:r w:rsidR="00A039A7">
        <w:rPr>
          <w:rFonts w:ascii="Times New Roman" w:eastAsia="Calibri" w:hAnsi="Times New Roman" w:cs="Times New Roman"/>
          <w:sz w:val="28"/>
          <w:szCs w:val="28"/>
        </w:rPr>
        <w:t xml:space="preserve">, tai skaitā integrāciju ar </w:t>
      </w:r>
      <w:r w:rsidR="003E5EB9">
        <w:rPr>
          <w:rFonts w:ascii="Times New Roman" w:eastAsia="Calibri" w:hAnsi="Times New Roman" w:cs="Times New Roman"/>
          <w:sz w:val="28"/>
          <w:szCs w:val="28"/>
        </w:rPr>
        <w:t>E</w:t>
      </w:r>
      <w:r w:rsidR="00A039A7">
        <w:rPr>
          <w:rFonts w:ascii="Times New Roman" w:eastAsia="Calibri" w:hAnsi="Times New Roman" w:cs="Times New Roman"/>
          <w:sz w:val="28"/>
          <w:szCs w:val="28"/>
        </w:rPr>
        <w:t>iropas digitālo ceļotāju uzskaites sistēmu</w:t>
      </w:r>
      <w:r w:rsidR="00642549">
        <w:rPr>
          <w:rFonts w:ascii="Times New Roman" w:eastAsia="Calibri" w:hAnsi="Times New Roman" w:cs="Times New Roman"/>
          <w:sz w:val="28"/>
          <w:szCs w:val="28"/>
        </w:rPr>
        <w:t>,</w:t>
      </w:r>
      <w:r w:rsidR="00132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9A7">
        <w:rPr>
          <w:rFonts w:ascii="Times New Roman" w:eastAsia="Calibri" w:hAnsi="Times New Roman" w:cs="Times New Roman"/>
          <w:sz w:val="28"/>
          <w:szCs w:val="28"/>
        </w:rPr>
        <w:t xml:space="preserve">un bezmaksas testēšanas </w:t>
      </w:r>
      <w:r w:rsidR="00642549">
        <w:rPr>
          <w:rFonts w:ascii="Times New Roman" w:eastAsia="Calibri" w:hAnsi="Times New Roman" w:cs="Times New Roman"/>
          <w:sz w:val="28"/>
          <w:szCs w:val="28"/>
        </w:rPr>
        <w:t xml:space="preserve">ieviešanas </w:t>
      </w:r>
      <w:r w:rsidR="00A039A7">
        <w:rPr>
          <w:rFonts w:ascii="Times New Roman" w:eastAsia="Calibri" w:hAnsi="Times New Roman" w:cs="Times New Roman"/>
          <w:sz w:val="28"/>
          <w:szCs w:val="28"/>
        </w:rPr>
        <w:t>iespējām visiem ieceļotājiem, uzrādot aizpildītu CovidPass</w:t>
      </w:r>
      <w:r w:rsidR="003E5EB9">
        <w:rPr>
          <w:rFonts w:ascii="Times New Roman" w:eastAsia="Calibri" w:hAnsi="Times New Roman" w:cs="Times New Roman"/>
          <w:sz w:val="28"/>
          <w:szCs w:val="28"/>
        </w:rPr>
        <w:t>,</w:t>
      </w:r>
      <w:r w:rsidR="00A03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362">
        <w:rPr>
          <w:rFonts w:ascii="Times New Roman" w:eastAsia="Calibri" w:hAnsi="Times New Roman" w:cs="Times New Roman"/>
          <w:sz w:val="28"/>
          <w:szCs w:val="28"/>
        </w:rPr>
        <w:t xml:space="preserve">un </w:t>
      </w:r>
      <w:r w:rsidRPr="00BF2E10">
        <w:rPr>
          <w:rFonts w:ascii="Times New Roman" w:eastAsia="Calibri" w:hAnsi="Times New Roman" w:cs="Times New Roman"/>
          <w:sz w:val="28"/>
          <w:szCs w:val="28"/>
        </w:rPr>
        <w:t>starptautiskās lidostas “Rīga” pārstāvja sniegto informāciju</w:t>
      </w:r>
      <w:r>
        <w:rPr>
          <w:rFonts w:ascii="Times New Roman" w:eastAsia="Calibri" w:hAnsi="Times New Roman" w:cs="Times New Roman"/>
          <w:sz w:val="28"/>
          <w:szCs w:val="28"/>
        </w:rPr>
        <w:t xml:space="preserve"> par ieviesto testēšanas skrīningu lidostā </w:t>
      </w:r>
      <w:r w:rsidR="00C82DCC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>Rīga</w:t>
      </w:r>
      <w:r w:rsidR="00C82DCC">
        <w:rPr>
          <w:rFonts w:ascii="Times New Roman" w:eastAsia="Calibri" w:hAnsi="Times New Roman" w:cs="Times New Roman"/>
          <w:sz w:val="28"/>
          <w:szCs w:val="28"/>
        </w:rPr>
        <w:t>”</w:t>
      </w:r>
      <w:r w:rsidR="001323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AAE437" w14:textId="47D30B19" w:rsidR="006D4D60" w:rsidRPr="000809B4" w:rsidRDefault="006D4D60" w:rsidP="006D4D6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="003E5EB9">
        <w:rPr>
          <w:rFonts w:ascii="Times New Roman" w:hAnsi="Times New Roman"/>
          <w:sz w:val="28"/>
          <w:szCs w:val="28"/>
        </w:rPr>
        <w:t xml:space="preserve"> Veselības ministrijai aicināt ārstniecības iestādes pieteikties </w:t>
      </w:r>
      <w:r w:rsidR="00765161">
        <w:rPr>
          <w:rFonts w:ascii="Times New Roman" w:hAnsi="Times New Roman"/>
          <w:sz w:val="28"/>
          <w:szCs w:val="28"/>
        </w:rPr>
        <w:t>izmantot noliktavas krājumos esoš</w:t>
      </w:r>
      <w:r w:rsidR="00AE3291">
        <w:rPr>
          <w:rFonts w:ascii="Times New Roman" w:hAnsi="Times New Roman"/>
          <w:sz w:val="28"/>
          <w:szCs w:val="28"/>
        </w:rPr>
        <w:t>ās</w:t>
      </w:r>
      <w:r w:rsidR="00765161">
        <w:rPr>
          <w:rFonts w:ascii="Times New Roman" w:hAnsi="Times New Roman"/>
          <w:sz w:val="28"/>
          <w:szCs w:val="28"/>
        </w:rPr>
        <w:t xml:space="preserve"> </w:t>
      </w:r>
      <w:r w:rsidR="003E5EB9">
        <w:rPr>
          <w:rFonts w:ascii="Times New Roman" w:hAnsi="Times New Roman"/>
          <w:sz w:val="28"/>
          <w:szCs w:val="28"/>
        </w:rPr>
        <w:t>ķirurģiskās cepurītes un bahilas</w:t>
      </w:r>
      <w:r w:rsidR="00AE3291">
        <w:rPr>
          <w:rFonts w:ascii="Times New Roman" w:hAnsi="Times New Roman"/>
          <w:sz w:val="28"/>
          <w:szCs w:val="28"/>
        </w:rPr>
        <w:t>.</w:t>
      </w:r>
    </w:p>
    <w:p w14:paraId="50748094" w14:textId="5D5A9B70" w:rsidR="00AE3291" w:rsidRDefault="00AE3291" w:rsidP="006D4D6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</w:t>
      </w:r>
      <w:r w:rsidR="00C82DCC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 zināšanai </w:t>
      </w:r>
      <w:r w:rsidRPr="00DF3E25">
        <w:rPr>
          <w:rFonts w:ascii="Times New Roman" w:hAnsi="Times New Roman"/>
          <w:sz w:val="28"/>
          <w:szCs w:val="28"/>
        </w:rPr>
        <w:t>Slimību profilakses un kontroles centra pārstāvja</w:t>
      </w:r>
      <w:r>
        <w:rPr>
          <w:rFonts w:ascii="Times New Roman" w:hAnsi="Times New Roman"/>
          <w:sz w:val="28"/>
          <w:szCs w:val="28"/>
        </w:rPr>
        <w:t xml:space="preserve"> sagatavoto </w:t>
      </w:r>
      <w:r w:rsidR="003A7C99">
        <w:rPr>
          <w:rFonts w:ascii="Times New Roman" w:hAnsi="Times New Roman"/>
          <w:sz w:val="28"/>
          <w:szCs w:val="28"/>
        </w:rPr>
        <w:t>r</w:t>
      </w:r>
      <w:r w:rsidRPr="00AE3291">
        <w:rPr>
          <w:rFonts w:ascii="Times New Roman" w:hAnsi="Times New Roman"/>
          <w:sz w:val="28"/>
          <w:szCs w:val="28"/>
        </w:rPr>
        <w:t>iska novērtējumu par Covid-19 infekcijas izplatību un draudiem sabiedrības veselībai</w:t>
      </w:r>
      <w:r>
        <w:rPr>
          <w:rFonts w:ascii="Times New Roman" w:hAnsi="Times New Roman"/>
          <w:sz w:val="28"/>
          <w:szCs w:val="28"/>
        </w:rPr>
        <w:t xml:space="preserve"> </w:t>
      </w:r>
      <w:r w:rsidR="00642549">
        <w:rPr>
          <w:rFonts w:ascii="Times New Roman" w:hAnsi="Times New Roman"/>
          <w:sz w:val="28"/>
          <w:szCs w:val="28"/>
        </w:rPr>
        <w:t xml:space="preserve">saistībā ar </w:t>
      </w:r>
      <w:r w:rsidR="00642549" w:rsidRPr="00642549">
        <w:rPr>
          <w:rFonts w:ascii="Times New Roman" w:hAnsi="Times New Roman"/>
          <w:sz w:val="28"/>
          <w:szCs w:val="28"/>
        </w:rPr>
        <w:t xml:space="preserve">Covid-19 infekcijas uzliesmojumu ūdeļu novietnē </w:t>
      </w:r>
      <w:r w:rsidR="00642549">
        <w:rPr>
          <w:rFonts w:ascii="Times New Roman" w:hAnsi="Times New Roman"/>
          <w:sz w:val="28"/>
          <w:szCs w:val="28"/>
        </w:rPr>
        <w:t>“</w:t>
      </w:r>
      <w:r w:rsidR="00642549" w:rsidRPr="00642549">
        <w:rPr>
          <w:rFonts w:ascii="Times New Roman" w:hAnsi="Times New Roman"/>
          <w:sz w:val="28"/>
          <w:szCs w:val="28"/>
        </w:rPr>
        <w:t>Baltic</w:t>
      </w:r>
      <w:r w:rsidR="00642549">
        <w:rPr>
          <w:rFonts w:ascii="Times New Roman" w:hAnsi="Times New Roman"/>
          <w:sz w:val="28"/>
          <w:szCs w:val="28"/>
        </w:rPr>
        <w:t xml:space="preserve"> </w:t>
      </w:r>
      <w:r w:rsidR="00642549" w:rsidRPr="00642549">
        <w:rPr>
          <w:rFonts w:ascii="Times New Roman" w:hAnsi="Times New Roman"/>
          <w:sz w:val="28"/>
          <w:szCs w:val="28"/>
        </w:rPr>
        <w:t>Devon</w:t>
      </w:r>
      <w:r w:rsidR="00642549">
        <w:rPr>
          <w:rFonts w:ascii="Times New Roman" w:hAnsi="Times New Roman"/>
          <w:sz w:val="28"/>
          <w:szCs w:val="28"/>
        </w:rPr>
        <w:t xml:space="preserve"> </w:t>
      </w:r>
      <w:r w:rsidR="00642549" w:rsidRPr="00642549">
        <w:rPr>
          <w:rFonts w:ascii="Times New Roman" w:hAnsi="Times New Roman"/>
          <w:sz w:val="28"/>
          <w:szCs w:val="28"/>
        </w:rPr>
        <w:t xml:space="preserve">mink” </w:t>
      </w:r>
      <w:r>
        <w:rPr>
          <w:rFonts w:ascii="Times New Roman" w:hAnsi="Times New Roman"/>
          <w:sz w:val="28"/>
          <w:szCs w:val="28"/>
        </w:rPr>
        <w:t xml:space="preserve">un Zemkopības ministrijas pārstāvju sniegto informāciju par </w:t>
      </w:r>
      <w:r w:rsidR="003A7C99">
        <w:rPr>
          <w:rFonts w:ascii="Times New Roman" w:hAnsi="Times New Roman"/>
          <w:sz w:val="28"/>
          <w:szCs w:val="28"/>
        </w:rPr>
        <w:t>scenārijiem turpm</w:t>
      </w:r>
      <w:r w:rsidR="00B5395E">
        <w:rPr>
          <w:rFonts w:ascii="Times New Roman" w:hAnsi="Times New Roman"/>
          <w:sz w:val="28"/>
          <w:szCs w:val="28"/>
        </w:rPr>
        <w:t>ā</w:t>
      </w:r>
      <w:r w:rsidR="003A7C99">
        <w:rPr>
          <w:rFonts w:ascii="Times New Roman" w:hAnsi="Times New Roman"/>
          <w:sz w:val="28"/>
          <w:szCs w:val="28"/>
        </w:rPr>
        <w:t>kai rīcībai ar ūdeļu pamatgan</w:t>
      </w:r>
      <w:r w:rsidR="00491521">
        <w:rPr>
          <w:rFonts w:ascii="Times New Roman" w:hAnsi="Times New Roman"/>
          <w:sz w:val="28"/>
          <w:szCs w:val="28"/>
        </w:rPr>
        <w:t>ā</w:t>
      </w:r>
      <w:r w:rsidR="003A7C99">
        <w:rPr>
          <w:rFonts w:ascii="Times New Roman" w:hAnsi="Times New Roman"/>
          <w:sz w:val="28"/>
          <w:szCs w:val="28"/>
        </w:rPr>
        <w:t xml:space="preserve">mpulku </w:t>
      </w:r>
      <w:r w:rsidR="00642549">
        <w:rPr>
          <w:rFonts w:ascii="Times New Roman" w:hAnsi="Times New Roman"/>
          <w:sz w:val="28"/>
          <w:szCs w:val="28"/>
        </w:rPr>
        <w:t>minētajā</w:t>
      </w:r>
      <w:r w:rsidR="003A7C99">
        <w:rPr>
          <w:rFonts w:ascii="Times New Roman" w:hAnsi="Times New Roman"/>
          <w:sz w:val="28"/>
          <w:szCs w:val="28"/>
        </w:rPr>
        <w:t xml:space="preserve"> novietnē</w:t>
      </w:r>
      <w:r w:rsidR="00491521">
        <w:rPr>
          <w:rFonts w:ascii="Times New Roman" w:hAnsi="Times New Roman"/>
          <w:sz w:val="28"/>
          <w:szCs w:val="28"/>
        </w:rPr>
        <w:t xml:space="preserve"> un nozarē kopumā</w:t>
      </w:r>
      <w:r w:rsidR="00B5395E">
        <w:rPr>
          <w:rFonts w:ascii="Times New Roman" w:hAnsi="Times New Roman"/>
          <w:sz w:val="28"/>
          <w:szCs w:val="28"/>
        </w:rPr>
        <w:t xml:space="preserve">. Jautājumu turpināt izskatīt </w:t>
      </w:r>
      <w:r w:rsidR="00B5395E" w:rsidRPr="00477092">
        <w:rPr>
          <w:rFonts w:ascii="Times New Roman" w:hAnsi="Times New Roman"/>
          <w:sz w:val="28"/>
          <w:szCs w:val="28"/>
        </w:rPr>
        <w:t>Starpinstitūciju sadarbības</w:t>
      </w:r>
      <w:r w:rsidR="00B5395E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B5395E">
        <w:rPr>
          <w:rFonts w:ascii="Times New Roman" w:hAnsi="Times New Roman"/>
          <w:color w:val="000000"/>
          <w:sz w:val="28"/>
          <w:szCs w:val="28"/>
        </w:rPr>
        <w:t>16</w:t>
      </w:r>
      <w:r w:rsidR="00B5395E" w:rsidRPr="00DF3E25">
        <w:rPr>
          <w:rFonts w:ascii="Times New Roman" w:hAnsi="Times New Roman"/>
          <w:color w:val="000000"/>
          <w:sz w:val="28"/>
          <w:szCs w:val="28"/>
        </w:rPr>
        <w:t>.</w:t>
      </w:r>
      <w:r w:rsidR="00B5395E">
        <w:rPr>
          <w:rFonts w:ascii="Times New Roman" w:hAnsi="Times New Roman"/>
          <w:color w:val="000000"/>
          <w:sz w:val="28"/>
          <w:szCs w:val="28"/>
        </w:rPr>
        <w:t>decembra</w:t>
      </w:r>
      <w:r w:rsidR="00B5395E" w:rsidRPr="00DF3E25">
        <w:rPr>
          <w:rFonts w:ascii="Times New Roman" w:hAnsi="Times New Roman"/>
          <w:color w:val="000000"/>
          <w:sz w:val="28"/>
          <w:szCs w:val="28"/>
        </w:rPr>
        <w:t xml:space="preserve"> sēdē</w:t>
      </w:r>
      <w:r w:rsidR="00B5395E">
        <w:rPr>
          <w:rFonts w:ascii="Times New Roman" w:hAnsi="Times New Roman"/>
          <w:color w:val="000000"/>
          <w:sz w:val="28"/>
          <w:szCs w:val="28"/>
        </w:rPr>
        <w:t>.</w:t>
      </w:r>
      <w:r w:rsidR="001311FF">
        <w:rPr>
          <w:rFonts w:ascii="Times New Roman" w:hAnsi="Times New Roman"/>
          <w:color w:val="000000"/>
          <w:sz w:val="28"/>
          <w:szCs w:val="28"/>
        </w:rPr>
        <w:t xml:space="preserve"> Veselības ministrijai kopīgi ar </w:t>
      </w:r>
      <w:r w:rsidR="001311FF" w:rsidRPr="00DF3E25">
        <w:rPr>
          <w:rFonts w:ascii="Times New Roman" w:hAnsi="Times New Roman"/>
          <w:sz w:val="28"/>
          <w:szCs w:val="28"/>
        </w:rPr>
        <w:t>Slimību profilakses un kontroles centr</w:t>
      </w:r>
      <w:r w:rsidR="00F757D6">
        <w:rPr>
          <w:rFonts w:ascii="Times New Roman" w:hAnsi="Times New Roman"/>
          <w:sz w:val="28"/>
          <w:szCs w:val="28"/>
        </w:rPr>
        <w:t>u</w:t>
      </w:r>
      <w:r w:rsidR="001311FF">
        <w:rPr>
          <w:rFonts w:ascii="Times New Roman" w:hAnsi="Times New Roman"/>
          <w:sz w:val="28"/>
          <w:szCs w:val="28"/>
        </w:rPr>
        <w:t xml:space="preserve"> sagatavot novērtējumu ar risku analīzi </w:t>
      </w:r>
      <w:r w:rsidR="00F57394">
        <w:rPr>
          <w:rFonts w:ascii="Times New Roman" w:hAnsi="Times New Roman"/>
          <w:sz w:val="28"/>
          <w:szCs w:val="28"/>
        </w:rPr>
        <w:t xml:space="preserve">no </w:t>
      </w:r>
      <w:r w:rsidR="00491521" w:rsidRPr="00AE3291">
        <w:rPr>
          <w:rFonts w:ascii="Times New Roman" w:hAnsi="Times New Roman"/>
          <w:sz w:val="28"/>
          <w:szCs w:val="28"/>
        </w:rPr>
        <w:t xml:space="preserve">sabiedrības </w:t>
      </w:r>
      <w:r w:rsidR="00F57394">
        <w:rPr>
          <w:rFonts w:ascii="Times New Roman" w:hAnsi="Times New Roman"/>
          <w:sz w:val="28"/>
          <w:szCs w:val="28"/>
        </w:rPr>
        <w:t xml:space="preserve">veselības aspekta </w:t>
      </w:r>
      <w:r w:rsidR="001311FF">
        <w:rPr>
          <w:rFonts w:ascii="Times New Roman" w:hAnsi="Times New Roman"/>
          <w:sz w:val="28"/>
          <w:szCs w:val="28"/>
        </w:rPr>
        <w:t>par turpmāko rīcību ar šo un pārējām ūdeļu novietnēm. Zemkopības ministrijai nosūtīt Finanšu ministrijai aprēķin</w:t>
      </w:r>
      <w:r w:rsidR="00F57394">
        <w:rPr>
          <w:rFonts w:ascii="Times New Roman" w:hAnsi="Times New Roman"/>
          <w:sz w:val="28"/>
          <w:szCs w:val="28"/>
        </w:rPr>
        <w:t>us</w:t>
      </w:r>
      <w:r w:rsidR="001311FF">
        <w:rPr>
          <w:rFonts w:ascii="Times New Roman" w:hAnsi="Times New Roman"/>
          <w:sz w:val="28"/>
          <w:szCs w:val="28"/>
        </w:rPr>
        <w:t xml:space="preserve"> indikatīv</w:t>
      </w:r>
      <w:r w:rsidR="00F57394">
        <w:rPr>
          <w:rFonts w:ascii="Times New Roman" w:hAnsi="Times New Roman"/>
          <w:sz w:val="28"/>
          <w:szCs w:val="28"/>
        </w:rPr>
        <w:t>ajām</w:t>
      </w:r>
      <w:r w:rsidR="001311FF">
        <w:rPr>
          <w:rFonts w:ascii="Times New Roman" w:hAnsi="Times New Roman"/>
          <w:sz w:val="28"/>
          <w:szCs w:val="28"/>
        </w:rPr>
        <w:t xml:space="preserve"> izmaks</w:t>
      </w:r>
      <w:r w:rsidR="00F57394">
        <w:rPr>
          <w:rFonts w:ascii="Times New Roman" w:hAnsi="Times New Roman"/>
          <w:sz w:val="28"/>
          <w:szCs w:val="28"/>
        </w:rPr>
        <w:t>ām</w:t>
      </w:r>
      <w:r w:rsidR="001311FF">
        <w:rPr>
          <w:rFonts w:ascii="Times New Roman" w:hAnsi="Times New Roman"/>
          <w:sz w:val="28"/>
          <w:szCs w:val="28"/>
        </w:rPr>
        <w:t xml:space="preserve"> iespējamajām kompensācijām</w:t>
      </w:r>
      <w:r w:rsidR="00473EAB">
        <w:rPr>
          <w:rFonts w:ascii="Times New Roman" w:hAnsi="Times New Roman"/>
          <w:sz w:val="28"/>
          <w:szCs w:val="28"/>
        </w:rPr>
        <w:t>, kā arī izvērtēt, kādos normatīvajos aktos</w:t>
      </w:r>
      <w:r w:rsidR="00473EAB" w:rsidRPr="00473EAB">
        <w:rPr>
          <w:rFonts w:ascii="Times New Roman" w:hAnsi="Times New Roman"/>
          <w:sz w:val="28"/>
          <w:szCs w:val="28"/>
        </w:rPr>
        <w:t xml:space="preserve"> </w:t>
      </w:r>
      <w:r w:rsidR="00473EAB">
        <w:rPr>
          <w:rFonts w:ascii="Times New Roman" w:hAnsi="Times New Roman"/>
          <w:sz w:val="28"/>
          <w:szCs w:val="28"/>
        </w:rPr>
        <w:t>veicami grozījumi regulējumā.</w:t>
      </w:r>
    </w:p>
    <w:p w14:paraId="347C773C" w14:textId="1E3711E8" w:rsidR="00473EAB" w:rsidRDefault="00473EAB" w:rsidP="006D4D6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Aizsardzības</w:t>
      </w:r>
      <w:r w:rsidRPr="00473E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ministrijas </w:t>
      </w:r>
      <w:r w:rsidRPr="00CC3826">
        <w:rPr>
          <w:rFonts w:ascii="Times New Roman" w:hAnsi="Times New Roman"/>
          <w:sz w:val="28"/>
          <w:szCs w:val="28"/>
        </w:rPr>
        <w:t>pārstāvja sniegto informāciju</w:t>
      </w:r>
      <w:r w:rsidR="00BD3CBA">
        <w:rPr>
          <w:rFonts w:ascii="Times New Roman" w:hAnsi="Times New Roman"/>
          <w:sz w:val="28"/>
          <w:szCs w:val="28"/>
        </w:rPr>
        <w:t>, ka</w:t>
      </w:r>
      <w:r w:rsidRPr="00473EAB">
        <w:rPr>
          <w:rFonts w:ascii="Times New Roman" w:hAnsi="Times New Roman"/>
          <w:sz w:val="28"/>
          <w:szCs w:val="28"/>
        </w:rPr>
        <w:t xml:space="preserve"> </w:t>
      </w:r>
      <w:r w:rsidRPr="008A78CE">
        <w:rPr>
          <w:rFonts w:ascii="Times New Roman" w:hAnsi="Times New Roman"/>
          <w:sz w:val="28"/>
          <w:szCs w:val="28"/>
        </w:rPr>
        <w:t>Covid-19 paštestu piegād</w:t>
      </w:r>
      <w:r w:rsidR="00BD3CBA">
        <w:rPr>
          <w:rFonts w:ascii="Times New Roman" w:hAnsi="Times New Roman"/>
          <w:sz w:val="28"/>
          <w:szCs w:val="28"/>
        </w:rPr>
        <w:t>e norit atbilstoši plānam.</w:t>
      </w:r>
    </w:p>
    <w:p w14:paraId="41B6AFC6" w14:textId="1CC9E670" w:rsidR="00BD3CBA" w:rsidRDefault="00BD3CBA" w:rsidP="006D4D6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DF3E25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(sadarbspējas sertifikāti) un Veselības ministrijai iesniegt tos izskatīšanai Ministru kabineta sēdē.</w:t>
      </w:r>
    </w:p>
    <w:p w14:paraId="089A19C1" w14:textId="1B932588" w:rsidR="00BD3CBA" w:rsidRDefault="00BD3CBA" w:rsidP="006D4D6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</w:t>
      </w:r>
      <w:r w:rsidRPr="00BD3CBA">
        <w:rPr>
          <w:rFonts w:ascii="Times New Roman" w:hAnsi="Times New Roman"/>
          <w:sz w:val="28"/>
          <w:szCs w:val="28"/>
        </w:rPr>
        <w:t xml:space="preserve"> Ministru kabineta 2014.gada 11.marta noteikumos Nr.134 </w:t>
      </w:r>
      <w:r w:rsidR="007E1963">
        <w:rPr>
          <w:rFonts w:ascii="Times New Roman" w:hAnsi="Times New Roman"/>
          <w:sz w:val="28"/>
          <w:szCs w:val="28"/>
        </w:rPr>
        <w:t>“</w:t>
      </w:r>
      <w:r w:rsidRPr="00BD3CBA">
        <w:rPr>
          <w:rFonts w:ascii="Times New Roman" w:hAnsi="Times New Roman"/>
          <w:sz w:val="28"/>
          <w:szCs w:val="28"/>
        </w:rPr>
        <w:t>Noteikumi par vienoto veselības nozares elektronisko informācijas sistēmu</w:t>
      </w:r>
      <w:r w:rsidR="007E1963">
        <w:rPr>
          <w:rFonts w:ascii="Times New Roman" w:hAnsi="Times New Roman"/>
          <w:sz w:val="28"/>
          <w:szCs w:val="28"/>
        </w:rPr>
        <w:t>”</w:t>
      </w:r>
      <w:r w:rsidRPr="00BD3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 Veselības ministrijai iesniegt tos izskatīšanai Ministru kabineta sēdē.</w:t>
      </w:r>
    </w:p>
    <w:p w14:paraId="03BD2475" w14:textId="4A49F69C" w:rsidR="00BD3CBA" w:rsidRDefault="00BD3CBA" w:rsidP="006D4D6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BD3CBA">
        <w:rPr>
          <w:rFonts w:ascii="Times New Roman" w:hAnsi="Times New Roman"/>
          <w:sz w:val="28"/>
          <w:szCs w:val="28"/>
        </w:rPr>
        <w:t xml:space="preserve">Ministru kabineta 2010.gada 23.marta noteikumos Nr.288 </w:t>
      </w:r>
      <w:r w:rsidR="007E1963">
        <w:rPr>
          <w:rFonts w:ascii="Times New Roman" w:hAnsi="Times New Roman"/>
          <w:sz w:val="28"/>
          <w:szCs w:val="28"/>
        </w:rPr>
        <w:t>“</w:t>
      </w:r>
      <w:r w:rsidRPr="00BD3CBA">
        <w:rPr>
          <w:rFonts w:ascii="Times New Roman" w:hAnsi="Times New Roman"/>
          <w:sz w:val="28"/>
          <w:szCs w:val="28"/>
        </w:rPr>
        <w:t>Aptieku darbības noteikumi</w:t>
      </w:r>
      <w:r w:rsidR="007E1963">
        <w:rPr>
          <w:rFonts w:ascii="Times New Roman" w:hAnsi="Times New Roman"/>
          <w:sz w:val="28"/>
          <w:szCs w:val="28"/>
        </w:rPr>
        <w:t>”</w:t>
      </w:r>
      <w:r w:rsidRPr="00BD3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 Veselības ministrijai iesniegt tos izskatīšanai Ministru kabineta sēdē.</w:t>
      </w:r>
    </w:p>
    <w:p w14:paraId="250DB33C" w14:textId="26F4D875" w:rsidR="00E657F0" w:rsidRPr="00A1074F" w:rsidRDefault="00F94816" w:rsidP="006D4D60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Pamatā</w:t>
      </w:r>
      <w:r w:rsidR="00E657F0">
        <w:rPr>
          <w:rFonts w:ascii="Times New Roman" w:hAnsi="Times New Roman"/>
          <w:sz w:val="28"/>
          <w:szCs w:val="28"/>
        </w:rPr>
        <w:t xml:space="preserve"> atbalstīt Veselības ministrijas </w:t>
      </w:r>
      <w:r>
        <w:rPr>
          <w:rFonts w:ascii="Times New Roman" w:hAnsi="Times New Roman"/>
          <w:sz w:val="28"/>
          <w:szCs w:val="28"/>
        </w:rPr>
        <w:t>sagatavotos konceptuālos</w:t>
      </w:r>
      <w:r w:rsidR="00E657F0">
        <w:rPr>
          <w:rFonts w:ascii="Times New Roman" w:hAnsi="Times New Roman"/>
          <w:sz w:val="28"/>
          <w:szCs w:val="28"/>
        </w:rPr>
        <w:t xml:space="preserve"> priekšlikumus normatīvajam regulējumam pēc ārkārtējās situācijas beigām. Veselības ministrijai </w:t>
      </w:r>
      <w:r>
        <w:rPr>
          <w:rFonts w:ascii="Times New Roman" w:hAnsi="Times New Roman"/>
          <w:sz w:val="28"/>
          <w:szCs w:val="28"/>
        </w:rPr>
        <w:t xml:space="preserve">sagatavotos priekšlikumus nosūtīt darba grupas dalībniekiem izvērtēšanai. Veselības ministrijai kopīgi </w:t>
      </w:r>
      <w:r w:rsidR="00052831">
        <w:rPr>
          <w:rFonts w:ascii="Times New Roman" w:hAnsi="Times New Roman"/>
          <w:sz w:val="28"/>
          <w:szCs w:val="28"/>
        </w:rPr>
        <w:t xml:space="preserve">ar </w:t>
      </w:r>
      <w:r>
        <w:rPr>
          <w:rFonts w:ascii="Times New Roman" w:hAnsi="Times New Roman"/>
          <w:sz w:val="28"/>
          <w:szCs w:val="28"/>
        </w:rPr>
        <w:t>Izglītības un zinātnes ministrijas, Ekonomikas ministrijas un Kultūras ministrijas ekspertiem</w:t>
      </w:r>
      <w:r w:rsidR="00CD2D45">
        <w:rPr>
          <w:rFonts w:ascii="Times New Roman" w:hAnsi="Times New Roman"/>
          <w:sz w:val="28"/>
          <w:szCs w:val="28"/>
        </w:rPr>
        <w:t xml:space="preserve"> turpināt</w:t>
      </w:r>
      <w:r>
        <w:rPr>
          <w:rFonts w:ascii="Times New Roman" w:hAnsi="Times New Roman"/>
          <w:sz w:val="28"/>
          <w:szCs w:val="28"/>
        </w:rPr>
        <w:t xml:space="preserve"> </w:t>
      </w:r>
      <w:r w:rsidR="00CD2D45">
        <w:rPr>
          <w:rFonts w:ascii="Times New Roman" w:hAnsi="Times New Roman"/>
          <w:sz w:val="28"/>
          <w:szCs w:val="28"/>
        </w:rPr>
        <w:t xml:space="preserve">darbu </w:t>
      </w:r>
      <w:r w:rsidR="00E657F0">
        <w:rPr>
          <w:rFonts w:ascii="Times New Roman" w:hAnsi="Times New Roman"/>
          <w:sz w:val="28"/>
          <w:szCs w:val="28"/>
        </w:rPr>
        <w:t xml:space="preserve">regulējuma </w:t>
      </w:r>
      <w:r w:rsidR="00CD2D45">
        <w:rPr>
          <w:rFonts w:ascii="Times New Roman" w:hAnsi="Times New Roman"/>
          <w:sz w:val="28"/>
          <w:szCs w:val="28"/>
        </w:rPr>
        <w:t>precizēšanai</w:t>
      </w:r>
      <w:r w:rsidR="00E657F0">
        <w:rPr>
          <w:rFonts w:ascii="Times New Roman" w:hAnsi="Times New Roman"/>
          <w:sz w:val="28"/>
          <w:szCs w:val="28"/>
        </w:rPr>
        <w:t xml:space="preserve"> un jautājumu turpināt izskatīt </w:t>
      </w:r>
      <w:r w:rsidR="00E657F0" w:rsidRPr="00477092">
        <w:rPr>
          <w:rFonts w:ascii="Times New Roman" w:hAnsi="Times New Roman"/>
          <w:sz w:val="28"/>
          <w:szCs w:val="28"/>
        </w:rPr>
        <w:t>Starpinstitūciju sadarbības</w:t>
      </w:r>
      <w:r w:rsidR="00E657F0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2021.gada </w:t>
      </w:r>
      <w:r w:rsidR="00E657F0">
        <w:rPr>
          <w:rFonts w:ascii="Times New Roman" w:hAnsi="Times New Roman"/>
          <w:color w:val="000000"/>
          <w:sz w:val="28"/>
          <w:szCs w:val="28"/>
        </w:rPr>
        <w:t>1</w:t>
      </w:r>
      <w:r w:rsidR="00BE6A57">
        <w:rPr>
          <w:rFonts w:ascii="Times New Roman" w:hAnsi="Times New Roman"/>
          <w:color w:val="000000"/>
          <w:sz w:val="28"/>
          <w:szCs w:val="28"/>
        </w:rPr>
        <w:t>6</w:t>
      </w:r>
      <w:r w:rsidR="00E657F0" w:rsidRPr="00DF3E25">
        <w:rPr>
          <w:rFonts w:ascii="Times New Roman" w:hAnsi="Times New Roman"/>
          <w:color w:val="000000"/>
          <w:sz w:val="28"/>
          <w:szCs w:val="28"/>
        </w:rPr>
        <w:t>.</w:t>
      </w:r>
      <w:r w:rsidR="00E657F0">
        <w:rPr>
          <w:rFonts w:ascii="Times New Roman" w:hAnsi="Times New Roman"/>
          <w:color w:val="000000"/>
          <w:sz w:val="28"/>
          <w:szCs w:val="28"/>
        </w:rPr>
        <w:t>decembra</w:t>
      </w:r>
      <w:r w:rsidR="00E657F0" w:rsidRPr="00DF3E25">
        <w:rPr>
          <w:rFonts w:ascii="Times New Roman" w:hAnsi="Times New Roman"/>
          <w:color w:val="000000"/>
          <w:sz w:val="28"/>
          <w:szCs w:val="28"/>
        </w:rPr>
        <w:t xml:space="preserve"> sēdē</w:t>
      </w:r>
      <w:r w:rsidR="00E657F0">
        <w:rPr>
          <w:rFonts w:ascii="Times New Roman" w:hAnsi="Times New Roman"/>
          <w:color w:val="000000"/>
          <w:sz w:val="28"/>
          <w:szCs w:val="28"/>
        </w:rPr>
        <w:t>.</w:t>
      </w:r>
      <w:r w:rsidR="00BE6A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2D45">
        <w:rPr>
          <w:rFonts w:ascii="Times New Roman" w:hAnsi="Times New Roman"/>
          <w:color w:val="000000"/>
          <w:sz w:val="28"/>
          <w:szCs w:val="28"/>
        </w:rPr>
        <w:t xml:space="preserve">Ministrijām izvērtēt </w:t>
      </w:r>
      <w:r w:rsidR="00D93841">
        <w:rPr>
          <w:rFonts w:ascii="Times New Roman" w:hAnsi="Times New Roman"/>
          <w:color w:val="000000"/>
          <w:sz w:val="28"/>
          <w:szCs w:val="28"/>
        </w:rPr>
        <w:t>jautājumu par ceļošanas regulējum</w:t>
      </w:r>
      <w:r w:rsidR="00410AC8">
        <w:rPr>
          <w:rFonts w:ascii="Times New Roman" w:hAnsi="Times New Roman"/>
          <w:color w:val="000000"/>
          <w:sz w:val="28"/>
          <w:szCs w:val="28"/>
        </w:rPr>
        <w:t>a precizēšanu, tai skaitā arī par izņēmumu paredzēšanu attiecībā uz īpaši augsta riska valstīm un l</w:t>
      </w:r>
      <w:r w:rsidR="00CD2D45">
        <w:rPr>
          <w:rFonts w:ascii="Times New Roman" w:hAnsi="Times New Roman"/>
          <w:color w:val="000000"/>
          <w:sz w:val="28"/>
          <w:szCs w:val="28"/>
        </w:rPr>
        <w:t xml:space="preserve">īdz 2021.gada 15.decembra plkst.12.00 nosūtīt Veselības ministrijai </w:t>
      </w:r>
      <w:r w:rsidR="00410AC8">
        <w:rPr>
          <w:rFonts w:ascii="Times New Roman" w:hAnsi="Times New Roman"/>
          <w:color w:val="000000"/>
          <w:sz w:val="28"/>
          <w:szCs w:val="28"/>
        </w:rPr>
        <w:t xml:space="preserve">savus </w:t>
      </w:r>
      <w:r w:rsidR="00BE6A57">
        <w:rPr>
          <w:rFonts w:ascii="Times New Roman" w:hAnsi="Times New Roman"/>
          <w:color w:val="000000"/>
          <w:sz w:val="28"/>
          <w:szCs w:val="28"/>
        </w:rPr>
        <w:t>priekšlikumu</w:t>
      </w:r>
      <w:r w:rsidR="00CD2D45">
        <w:rPr>
          <w:rFonts w:ascii="Times New Roman" w:hAnsi="Times New Roman"/>
          <w:color w:val="000000"/>
          <w:sz w:val="28"/>
          <w:szCs w:val="28"/>
        </w:rPr>
        <w:t>s</w:t>
      </w:r>
      <w:r w:rsidR="00A1074F">
        <w:rPr>
          <w:rFonts w:ascii="Times New Roman" w:hAnsi="Times New Roman"/>
          <w:color w:val="000000"/>
          <w:sz w:val="28"/>
          <w:szCs w:val="28"/>
        </w:rPr>
        <w:t>.</w:t>
      </w:r>
    </w:p>
    <w:p w14:paraId="1E30C6F5" w14:textId="77777777" w:rsidR="005E011B" w:rsidRDefault="00A1074F" w:rsidP="00BA44CB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074F">
        <w:rPr>
          <w:rFonts w:ascii="Times New Roman" w:hAnsi="Times New Roman"/>
          <w:color w:val="000000"/>
          <w:sz w:val="28"/>
          <w:szCs w:val="28"/>
        </w:rPr>
        <w:t xml:space="preserve">Veselības ministrijai izvērtēt Tieslietu ministrijas priekšlikumu sagatavot grozījumus </w:t>
      </w:r>
      <w:r w:rsidRPr="00A1074F">
        <w:rPr>
          <w:rFonts w:ascii="Times New Roman" w:hAnsi="Times New Roman"/>
          <w:sz w:val="28"/>
          <w:szCs w:val="28"/>
        </w:rPr>
        <w:t>Ministru kabineta 2021.gada 9.oktobra rīkojumā Nr.720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, paredzot dievkalpojumu norisi sarkanajā režīmā. </w:t>
      </w:r>
    </w:p>
    <w:bookmarkEnd w:id="0"/>
    <w:bookmarkEnd w:id="1"/>
    <w:bookmarkEnd w:id="2"/>
    <w:bookmarkEnd w:id="3"/>
    <w:p w14:paraId="4407FA83" w14:textId="77777777" w:rsidR="0014736E" w:rsidRDefault="0014736E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50BB37C2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5E011B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410AC8">
        <w:rPr>
          <w:rFonts w:ascii="Times New Roman" w:hAnsi="Times New Roman"/>
          <w:sz w:val="24"/>
          <w:szCs w:val="24"/>
        </w:rPr>
        <w:t>30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F870" w14:textId="77777777" w:rsidR="00B7683A" w:rsidRDefault="00B7683A" w:rsidP="00D774B1">
      <w:pPr>
        <w:spacing w:after="0" w:line="240" w:lineRule="auto"/>
      </w:pPr>
      <w:r>
        <w:separator/>
      </w:r>
    </w:p>
  </w:endnote>
  <w:endnote w:type="continuationSeparator" w:id="0">
    <w:p w14:paraId="4D87F2BE" w14:textId="77777777" w:rsidR="00B7683A" w:rsidRDefault="00B7683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51620DA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6D4D60">
      <w:rPr>
        <w:rFonts w:ascii="Times New Roman" w:hAnsi="Times New Roman"/>
        <w:sz w:val="16"/>
        <w:szCs w:val="16"/>
      </w:rPr>
      <w:t>6</w:t>
    </w:r>
    <w:r w:rsidR="00DA33E6">
      <w:rPr>
        <w:rFonts w:ascii="Times New Roman" w:hAnsi="Times New Roman"/>
        <w:sz w:val="16"/>
        <w:szCs w:val="16"/>
      </w:rPr>
      <w:t>-</w:t>
    </w:r>
    <w:r w:rsidR="006D4D60">
      <w:rPr>
        <w:rFonts w:ascii="Times New Roman" w:hAnsi="Times New Roman"/>
        <w:sz w:val="16"/>
        <w:szCs w:val="16"/>
      </w:rPr>
      <w:t>13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E441E2D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6D4D60">
      <w:rPr>
        <w:rFonts w:ascii="Times New Roman" w:hAnsi="Times New Roman"/>
        <w:sz w:val="16"/>
        <w:szCs w:val="16"/>
      </w:rPr>
      <w:t>6</w:t>
    </w:r>
    <w:r w:rsidR="00DA33E6">
      <w:rPr>
        <w:rFonts w:ascii="Times New Roman" w:hAnsi="Times New Roman"/>
        <w:sz w:val="16"/>
        <w:szCs w:val="16"/>
      </w:rPr>
      <w:t>-</w:t>
    </w:r>
    <w:r w:rsidR="006D4D60">
      <w:rPr>
        <w:rFonts w:ascii="Times New Roman" w:hAnsi="Times New Roman"/>
        <w:sz w:val="16"/>
        <w:szCs w:val="16"/>
      </w:rPr>
      <w:t>13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094B82D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6D4D60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6D4D60">
      <w:rPr>
        <w:rFonts w:ascii="Times New Roman" w:hAnsi="Times New Roman"/>
        <w:sz w:val="16"/>
        <w:szCs w:val="16"/>
      </w:rPr>
      <w:t>13</w:t>
    </w:r>
    <w:r w:rsidR="00C640D7">
      <w:rPr>
        <w:rFonts w:ascii="Times New Roman" w:hAnsi="Times New Roman"/>
        <w:sz w:val="16"/>
        <w:szCs w:val="16"/>
      </w:rPr>
      <w:t>1</w:t>
    </w:r>
    <w:r w:rsidR="00DA33E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30EE" w14:textId="77777777" w:rsidR="00B7683A" w:rsidRDefault="00B7683A" w:rsidP="00D774B1">
      <w:pPr>
        <w:spacing w:after="0" w:line="240" w:lineRule="auto"/>
      </w:pPr>
      <w:r>
        <w:separator/>
      </w:r>
    </w:p>
  </w:footnote>
  <w:footnote w:type="continuationSeparator" w:id="0">
    <w:p w14:paraId="3D411EAF" w14:textId="77777777" w:rsidR="00B7683A" w:rsidRDefault="00B7683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8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0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92D66"/>
    <w:multiLevelType w:val="hybridMultilevel"/>
    <w:tmpl w:val="C7AE1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7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29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2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4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2"/>
  </w:num>
  <w:num w:numId="2">
    <w:abstractNumId w:val="27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6"/>
  </w:num>
  <w:num w:numId="10">
    <w:abstractNumId w:val="34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5"/>
  </w:num>
  <w:num w:numId="35">
    <w:abstractNumId w:val="21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B9E"/>
    <w:rsid w:val="00132E7D"/>
    <w:rsid w:val="00133979"/>
    <w:rsid w:val="00134055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A70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94"/>
    <w:rsid w:val="005F4903"/>
    <w:rsid w:val="005F4E5B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83A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5108</Words>
  <Characters>2912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2021-12-15T07:41:00Z</dcterms:created>
  <dcterms:modified xsi:type="dcterms:W3CDTF">2021-12-15T07:41:00Z</dcterms:modified>
</cp:coreProperties>
</file>